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bookmarkStart w:id="0" w:name="_GoBack"/>
      <w:bookmarkEnd w:id="0"/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29BD8DBE" w:rsidR="00376E5F" w:rsidRPr="009969E2" w:rsidRDefault="00492E4C" w:rsidP="00785C1D">
      <w:pPr>
        <w:tabs>
          <w:tab w:val="left" w:pos="6156"/>
        </w:tabs>
        <w:spacing w:after="0"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="00785C1D">
        <w:rPr>
          <w:rFonts w:cs="Times New Roman"/>
          <w:bCs/>
          <w:color w:val="000000"/>
          <w:sz w:val="20"/>
          <w:szCs w:val="20"/>
        </w:rPr>
        <w:t>01</w:t>
      </w:r>
      <w:r w:rsidR="00E1513E">
        <w:rPr>
          <w:rFonts w:cs="Times New Roman"/>
          <w:bCs/>
          <w:color w:val="000000"/>
          <w:sz w:val="20"/>
          <w:szCs w:val="20"/>
        </w:rPr>
        <w:t>-</w:t>
      </w:r>
      <w:r w:rsidRPr="00492E4C">
        <w:rPr>
          <w:rFonts w:cs="Times New Roman"/>
          <w:bCs/>
          <w:color w:val="000000"/>
          <w:sz w:val="20"/>
          <w:szCs w:val="20"/>
        </w:rPr>
        <w:t>2019</w:t>
      </w:r>
      <w:r w:rsidR="001D6CB8">
        <w:rPr>
          <w:rFonts w:cs="Times New Roman"/>
          <w:bCs/>
          <w:color w:val="000000"/>
          <w:sz w:val="20"/>
          <w:szCs w:val="20"/>
        </w:rPr>
        <w:t>/</w:t>
      </w:r>
      <w:r w:rsidR="00785C1D">
        <w:rPr>
          <w:rFonts w:cs="Times New Roman"/>
          <w:bCs/>
          <w:color w:val="000000"/>
          <w:sz w:val="20"/>
          <w:szCs w:val="20"/>
        </w:rPr>
        <w:t>VK</w:t>
      </w:r>
      <w:r w:rsidR="00E1513E">
        <w:rPr>
          <w:rFonts w:cs="Times New Roman"/>
          <w:bCs/>
          <w:color w:val="000000"/>
          <w:sz w:val="20"/>
          <w:szCs w:val="20"/>
        </w:rPr>
        <w:t>-</w:t>
      </w:r>
      <w:r w:rsidR="001D6CB8">
        <w:rPr>
          <w:rFonts w:cs="Times New Roman"/>
          <w:bCs/>
          <w:color w:val="000000"/>
          <w:sz w:val="20"/>
          <w:szCs w:val="20"/>
        </w:rPr>
        <w:t>7.</w:t>
      </w:r>
      <w:r w:rsidR="00E1513E">
        <w:rPr>
          <w:rFonts w:cs="Times New Roman"/>
          <w:bCs/>
          <w:color w:val="000000"/>
          <w:sz w:val="20"/>
          <w:szCs w:val="20"/>
        </w:rPr>
        <w:t>2/7.5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</w:t>
      </w:r>
      <w:r w:rsidR="00785C1D">
        <w:rPr>
          <w:rFonts w:cs="Times New Roman"/>
          <w:bCs/>
          <w:color w:val="000000"/>
          <w:sz w:val="20"/>
          <w:szCs w:val="20"/>
        </w:rPr>
        <w:t>členov Výberovej komisie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pre žiadosti o nenávratný finančný príspevok</w:t>
      </w:r>
      <w:r w:rsidR="00785C1D">
        <w:rPr>
          <w:rFonts w:cs="Times New Roman"/>
          <w:bCs/>
          <w:color w:val="000000"/>
          <w:sz w:val="20"/>
          <w:szCs w:val="20"/>
        </w:rPr>
        <w:t xml:space="preserve"> vo výzvach </w:t>
      </w:r>
      <w:r w:rsidR="00785C1D" w:rsidRPr="00785C1D">
        <w:rPr>
          <w:rFonts w:cs="Times New Roman"/>
          <w:bCs/>
          <w:color w:val="000000"/>
          <w:sz w:val="20"/>
          <w:szCs w:val="20"/>
        </w:rPr>
        <w:t>MAS_021/7.2/2 a MAS_021/7.5/2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6552"/>
      </w:tblGrid>
      <w:tr w:rsidR="00E07A3C" w:rsidRPr="00E07A3C" w14:paraId="6E78856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gridSpan w:val="2"/>
            <w:vAlign w:val="center"/>
          </w:tcPr>
          <w:p w14:paraId="3626182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BBA4F6B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gridSpan w:val="2"/>
            <w:vAlign w:val="center"/>
          </w:tcPr>
          <w:p w14:paraId="0286E2E0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432055DE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gridSpan w:val="2"/>
            <w:vAlign w:val="center"/>
          </w:tcPr>
          <w:p w14:paraId="6CA2F86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1F1B3B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gridSpan w:val="2"/>
            <w:vAlign w:val="center"/>
          </w:tcPr>
          <w:p w14:paraId="2C277CF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785C1D" w:rsidRPr="00E07A3C" w14:paraId="1C449C1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A886250" w14:textId="0C5471F6" w:rsidR="00785C1D" w:rsidRPr="0023590D" w:rsidRDefault="00785C1D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gridSpan w:val="2"/>
            <w:vAlign w:val="center"/>
          </w:tcPr>
          <w:p w14:paraId="0D309804" w14:textId="77777777" w:rsidR="00785C1D" w:rsidRPr="0023590D" w:rsidRDefault="00785C1D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F08FD17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gridSpan w:val="2"/>
            <w:vAlign w:val="center"/>
          </w:tcPr>
          <w:p w14:paraId="64FE68D7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2292B55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gridSpan w:val="2"/>
            <w:vAlign w:val="center"/>
          </w:tcPr>
          <w:p w14:paraId="10E37C6D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785C1D" w:rsidRPr="00E07A3C" w14:paraId="53E60200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50736FD" w14:textId="16723183" w:rsidR="00785C1D" w:rsidRDefault="00785C1D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Najvyššie ukončené vzdelanie</w:t>
            </w:r>
          </w:p>
        </w:tc>
        <w:tc>
          <w:tcPr>
            <w:tcW w:w="7119" w:type="dxa"/>
            <w:gridSpan w:val="2"/>
            <w:vAlign w:val="center"/>
          </w:tcPr>
          <w:p w14:paraId="40D559E2" w14:textId="77777777" w:rsidR="00785C1D" w:rsidRPr="0023590D" w:rsidRDefault="00785C1D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785C1D" w:rsidRPr="00E07A3C" w14:paraId="51AA59B4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BCC005F" w14:textId="4FD4AD84" w:rsidR="00785C1D" w:rsidRPr="0023590D" w:rsidRDefault="00785C1D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Zamestnanie</w:t>
            </w:r>
          </w:p>
        </w:tc>
        <w:tc>
          <w:tcPr>
            <w:tcW w:w="7119" w:type="dxa"/>
            <w:gridSpan w:val="2"/>
            <w:vAlign w:val="center"/>
          </w:tcPr>
          <w:p w14:paraId="2C36E98C" w14:textId="77777777" w:rsidR="00785C1D" w:rsidRPr="0023590D" w:rsidRDefault="00785C1D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785C1D" w:rsidRPr="00E07A3C" w14:paraId="7A380A5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ABCD8C6" w14:textId="71EB9792" w:rsidR="00785C1D" w:rsidRDefault="00785C1D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Prax a skúsenosti</w:t>
            </w:r>
          </w:p>
        </w:tc>
        <w:tc>
          <w:tcPr>
            <w:tcW w:w="7119" w:type="dxa"/>
            <w:gridSpan w:val="2"/>
            <w:vAlign w:val="center"/>
          </w:tcPr>
          <w:p w14:paraId="79D4F7EC" w14:textId="77777777" w:rsidR="00785C1D" w:rsidRPr="0023590D" w:rsidRDefault="00785C1D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C46198" w:rsidRPr="00E07A3C" w14:paraId="5B5133A5" w14:textId="77777777" w:rsidTr="00C46198">
        <w:trPr>
          <w:trHeight w:val="180"/>
        </w:trPr>
        <w:tc>
          <w:tcPr>
            <w:tcW w:w="2093" w:type="dxa"/>
            <w:vMerge w:val="restart"/>
            <w:shd w:val="clear" w:color="auto" w:fill="E2EFD9" w:themeFill="accent6" w:themeFillTint="33"/>
            <w:vAlign w:val="center"/>
          </w:tcPr>
          <w:p w14:paraId="1D37BC4B" w14:textId="7FBAE6D6" w:rsidR="00C46198" w:rsidRDefault="00C46198" w:rsidP="00C46198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Zastupujem záujmovú skupinu</w:t>
            </w:r>
            <w:r>
              <w:rPr>
                <w:rStyle w:val="Odkaznapoznmkupodiarou"/>
                <w:rFonts w:eastAsia="Calibri" w:cs="Times New Roman"/>
                <w:b/>
              </w:rPr>
              <w:footnoteReference w:id="1"/>
            </w:r>
          </w:p>
        </w:tc>
        <w:tc>
          <w:tcPr>
            <w:tcW w:w="567" w:type="dxa"/>
            <w:vAlign w:val="center"/>
          </w:tcPr>
          <w:p w14:paraId="6BE2A364" w14:textId="77777777" w:rsidR="00C46198" w:rsidRPr="0023590D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6552" w:type="dxa"/>
            <w:vAlign w:val="center"/>
          </w:tcPr>
          <w:p w14:paraId="7E3F3E97" w14:textId="724A9B86" w:rsidR="00C46198" w:rsidRPr="0023590D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  <w:r w:rsidRPr="00C46198">
              <w:rPr>
                <w:rFonts w:eastAsia="Calibri" w:cs="Times New Roman"/>
                <w:b/>
              </w:rPr>
              <w:t>záujmová skupina verejného sektora</w:t>
            </w:r>
            <w:r w:rsidRPr="00C46198">
              <w:rPr>
                <w:rFonts w:eastAsia="Calibri" w:cs="Times New Roman"/>
              </w:rPr>
              <w:t>, tvorená subjektmi verejnej správy</w:t>
            </w:r>
            <w:r>
              <w:rPr>
                <w:rFonts w:eastAsia="Calibri" w:cs="Times New Roman"/>
              </w:rPr>
              <w:t xml:space="preserve"> </w:t>
            </w:r>
            <w:r w:rsidRPr="00C46198">
              <w:rPr>
                <w:rFonts w:eastAsia="Calibri" w:cs="Times New Roman"/>
              </w:rPr>
              <w:t>(subjekty ústrednej správy a územnej samosprávy</w:t>
            </w:r>
            <w:r>
              <w:rPr>
                <w:rFonts w:eastAsia="Calibri" w:cs="Times New Roman"/>
              </w:rPr>
              <w:t xml:space="preserve"> </w:t>
            </w:r>
            <w:r w:rsidRPr="00C46198">
              <w:rPr>
                <w:rFonts w:eastAsia="Calibri" w:cs="Times New Roman"/>
              </w:rPr>
              <w:t>) a ich združeniami,</w:t>
            </w:r>
          </w:p>
        </w:tc>
      </w:tr>
      <w:tr w:rsidR="00C46198" w:rsidRPr="00E07A3C" w14:paraId="125B30A8" w14:textId="77777777" w:rsidTr="00C46198">
        <w:trPr>
          <w:trHeight w:val="180"/>
        </w:trPr>
        <w:tc>
          <w:tcPr>
            <w:tcW w:w="2093" w:type="dxa"/>
            <w:vMerge/>
            <w:shd w:val="clear" w:color="auto" w:fill="E2EFD9" w:themeFill="accent6" w:themeFillTint="33"/>
            <w:vAlign w:val="center"/>
          </w:tcPr>
          <w:p w14:paraId="46D40FC3" w14:textId="77777777" w:rsidR="00C46198" w:rsidRDefault="00C46198" w:rsidP="00C4619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643513F" w14:textId="77777777" w:rsidR="00C46198" w:rsidRPr="0023590D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6552" w:type="dxa"/>
            <w:vAlign w:val="center"/>
          </w:tcPr>
          <w:p w14:paraId="3F84CF45" w14:textId="0B493E58" w:rsidR="00C46198" w:rsidRPr="00C46198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  <w:r w:rsidRPr="00C46198">
              <w:rPr>
                <w:rFonts w:eastAsia="Calibri" w:cs="Times New Roman"/>
                <w:b/>
              </w:rPr>
              <w:t>záujmová skupina podnikateľského sektora</w:t>
            </w:r>
            <w:r>
              <w:rPr>
                <w:rFonts w:eastAsia="Calibri" w:cs="Times New Roman"/>
              </w:rPr>
              <w:t xml:space="preserve">, tvorená podnikateľmi  (v zmysle </w:t>
            </w:r>
            <w:r w:rsidRPr="00C46198">
              <w:rPr>
                <w:rFonts w:eastAsia="Calibri" w:cs="Times New Roman"/>
              </w:rPr>
              <w:t>2 ods. 2 zákona č. 513/1991 Zb. Obchodný zákonník, ktorí</w:t>
            </w:r>
          </w:p>
          <w:p w14:paraId="506D762B" w14:textId="13E97F07" w:rsidR="00C46198" w:rsidRPr="0023590D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  <w:r w:rsidRPr="00C46198">
              <w:rPr>
                <w:rFonts w:eastAsia="Calibri" w:cs="Times New Roman"/>
              </w:rPr>
              <w:t>vykonávajú podnikanie v zmysle § 2 ods. 1 zákona č. 513/1991 Zb. Obchodný zákonník</w:t>
            </w:r>
            <w:r>
              <w:rPr>
                <w:rFonts w:eastAsia="Calibri" w:cs="Times New Roman"/>
              </w:rPr>
              <w:t xml:space="preserve">) a ich </w:t>
            </w:r>
            <w:r w:rsidRPr="00C46198">
              <w:rPr>
                <w:rFonts w:eastAsia="Calibri" w:cs="Times New Roman"/>
              </w:rPr>
              <w:t>združeniami</w:t>
            </w:r>
          </w:p>
        </w:tc>
      </w:tr>
      <w:tr w:rsidR="00C46198" w:rsidRPr="00E07A3C" w14:paraId="5B394E5E" w14:textId="77777777" w:rsidTr="00C46198">
        <w:trPr>
          <w:trHeight w:val="180"/>
        </w:trPr>
        <w:tc>
          <w:tcPr>
            <w:tcW w:w="2093" w:type="dxa"/>
            <w:vMerge/>
            <w:shd w:val="clear" w:color="auto" w:fill="E2EFD9" w:themeFill="accent6" w:themeFillTint="33"/>
            <w:vAlign w:val="center"/>
          </w:tcPr>
          <w:p w14:paraId="4F665920" w14:textId="77777777" w:rsidR="00C46198" w:rsidRDefault="00C46198" w:rsidP="00C4619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F8930E1" w14:textId="77777777" w:rsidR="00C46198" w:rsidRPr="0023590D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6552" w:type="dxa"/>
            <w:vAlign w:val="center"/>
          </w:tcPr>
          <w:p w14:paraId="2475EE07" w14:textId="131D60DA" w:rsidR="00C46198" w:rsidRPr="0023590D" w:rsidRDefault="00C46198" w:rsidP="00C46198">
            <w:pPr>
              <w:spacing w:after="0" w:line="240" w:lineRule="auto"/>
              <w:rPr>
                <w:rFonts w:eastAsia="Calibri" w:cs="Times New Roman"/>
              </w:rPr>
            </w:pPr>
            <w:r w:rsidRPr="00C46198">
              <w:rPr>
                <w:rFonts w:eastAsia="Calibri" w:cs="Times New Roman"/>
                <w:b/>
              </w:rPr>
              <w:t>záujmová skupina občianskeho sektora</w:t>
            </w:r>
            <w:r w:rsidRPr="00C46198">
              <w:rPr>
                <w:rFonts w:eastAsia="Calibri" w:cs="Times New Roman"/>
              </w:rPr>
              <w:t>, t</w:t>
            </w:r>
            <w:r>
              <w:rPr>
                <w:rFonts w:eastAsia="Calibri" w:cs="Times New Roman"/>
              </w:rPr>
              <w:t xml:space="preserve">vorená mimovládnymi občianskymi </w:t>
            </w:r>
            <w:r w:rsidRPr="00C46198">
              <w:rPr>
                <w:rFonts w:eastAsia="Calibri" w:cs="Times New Roman"/>
              </w:rPr>
              <w:t>organizáciami, spolkami a záujmovými združeniami, občanmi a inými subjektmi</w:t>
            </w:r>
          </w:p>
        </w:tc>
      </w:tr>
    </w:tbl>
    <w:p w14:paraId="4BAFCF3D" w14:textId="60B49602" w:rsidR="002743F3" w:rsidRDefault="00E07A3C" w:rsidP="00724888">
      <w:pPr>
        <w:spacing w:before="120" w:after="0"/>
        <w:ind w:firstLine="709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91CD80B" w14:textId="41FDF94A" w:rsidR="000C027F" w:rsidRDefault="002743F3" w:rsidP="00724888">
      <w:pPr>
        <w:spacing w:after="0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 xml:space="preserve">do </w:t>
      </w:r>
      <w:r w:rsidR="00785C1D">
        <w:rPr>
          <w:rFonts w:eastAsia="Calibri" w:cs="Times New Roman"/>
        </w:rPr>
        <w:t>výberu členov Výberovej komisie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85C1D">
        <w:rPr>
          <w:rFonts w:eastAsia="Calibri" w:cs="Times New Roman"/>
        </w:rPr>
        <w:t>výzvy</w:t>
      </w:r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785C1D" w14:paraId="3FD3F741" w14:textId="77777777" w:rsidTr="00785C1D">
        <w:tc>
          <w:tcPr>
            <w:tcW w:w="974" w:type="pct"/>
            <w:vAlign w:val="center"/>
          </w:tcPr>
          <w:p w14:paraId="212694AF" w14:textId="274C1D72" w:rsidR="00785C1D" w:rsidRPr="0023590D" w:rsidRDefault="00785C1D" w:rsidP="00785C1D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785C1D">
              <w:rPr>
                <w:rFonts w:cs="Times New Roman"/>
                <w:color w:val="000000" w:themeColor="text1"/>
              </w:rPr>
              <w:t>MAS_021/7.2/2</w:t>
            </w:r>
          </w:p>
        </w:tc>
        <w:tc>
          <w:tcPr>
            <w:tcW w:w="4026" w:type="pct"/>
            <w:vAlign w:val="center"/>
          </w:tcPr>
          <w:p w14:paraId="5049F1F4" w14:textId="0F35E1DD" w:rsidR="00785C1D" w:rsidRPr="0023590D" w:rsidRDefault="00785C1D" w:rsidP="0023590D">
            <w:pPr>
              <w:spacing w:after="0"/>
              <w:rPr>
                <w:rFonts w:cs="Times New Roman"/>
                <w:color w:val="000000" w:themeColor="text1"/>
              </w:rPr>
            </w:pPr>
            <w:r w:rsidRPr="0023590D">
              <w:rPr>
                <w:rFonts w:cs="Times New Roman"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785C1D" w14:paraId="4642E2CB" w14:textId="77777777" w:rsidTr="00773FC6">
        <w:tc>
          <w:tcPr>
            <w:tcW w:w="974" w:type="pct"/>
            <w:vAlign w:val="center"/>
          </w:tcPr>
          <w:p w14:paraId="2EB84858" w14:textId="705D7F0A" w:rsidR="00785C1D" w:rsidRPr="0023590D" w:rsidRDefault="00785C1D" w:rsidP="0023590D">
            <w:pPr>
              <w:spacing w:after="0"/>
              <w:rPr>
                <w:bCs/>
              </w:rPr>
            </w:pPr>
            <w:r>
              <w:rPr>
                <w:rFonts w:cs="Times New Roman"/>
                <w:color w:val="000000" w:themeColor="text1"/>
              </w:rPr>
              <w:t>MAS_021/7.5</w:t>
            </w:r>
            <w:r w:rsidRPr="00785C1D">
              <w:rPr>
                <w:rFonts w:cs="Times New Roman"/>
                <w:color w:val="000000" w:themeColor="text1"/>
              </w:rPr>
              <w:t>/2</w:t>
            </w:r>
          </w:p>
        </w:tc>
        <w:tc>
          <w:tcPr>
            <w:tcW w:w="4026" w:type="pct"/>
            <w:vAlign w:val="center"/>
          </w:tcPr>
          <w:p w14:paraId="35BD9D28" w14:textId="6022B64B" w:rsidR="00785C1D" w:rsidRPr="0023590D" w:rsidRDefault="00785C1D" w:rsidP="0023590D">
            <w:pPr>
              <w:spacing w:after="0"/>
              <w:rPr>
                <w:rFonts w:cs="Arial"/>
                <w:color w:val="000000" w:themeColor="text1"/>
              </w:rPr>
            </w:pPr>
            <w:r w:rsidRPr="0023590D">
              <w:rPr>
                <w:bCs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</w:tbl>
    <w:p w14:paraId="6AF203A0" w14:textId="62790FFB" w:rsidR="003E4F1E" w:rsidRPr="009C1D73" w:rsidRDefault="002743F3" w:rsidP="00724888">
      <w:pPr>
        <w:spacing w:after="0"/>
        <w:jc w:val="both"/>
        <w:rPr>
          <w:rFonts w:eastAsia="Calibri" w:cs="Times New Roman"/>
        </w:rPr>
      </w:pPr>
      <w:r w:rsidRPr="005C6ABD">
        <w:lastRenderedPageBreak/>
        <w:t>Zároveň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</w:t>
      </w:r>
      <w:r w:rsidR="00785C1D">
        <w:rPr>
          <w:rFonts w:eastAsia="Calibri" w:cs="Times New Roman"/>
        </w:rPr>
        <w:t xml:space="preserve"> tejto </w:t>
      </w:r>
      <w:r w:rsidR="00E07A3C" w:rsidRPr="00597F82">
        <w:rPr>
          <w:rFonts w:eastAsia="Calibri" w:cs="Times New Roman"/>
        </w:rPr>
        <w:t>žiadosti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724888">
        <w:t>. Súhlas udeľujem pre:</w:t>
      </w:r>
    </w:p>
    <w:p w14:paraId="46F7D66A" w14:textId="69BE10AB" w:rsidR="00785C1D" w:rsidRPr="00785C1D" w:rsidRDefault="00724888" w:rsidP="00724888">
      <w:pPr>
        <w:pStyle w:val="Normlnywebov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</w:t>
      </w:r>
      <w:r>
        <w:rPr>
          <w:rFonts w:asciiTheme="minorHAnsi" w:eastAsia="Calibri" w:hAnsiTheme="minorHAnsi"/>
          <w:sz w:val="22"/>
          <w:szCs w:val="22"/>
        </w:rPr>
        <w:t>u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 akčn</w:t>
      </w:r>
      <w:r>
        <w:rPr>
          <w:rFonts w:asciiTheme="minorHAnsi" w:eastAsia="Calibri" w:hAnsiTheme="minorHAnsi"/>
          <w:sz w:val="22"/>
          <w:szCs w:val="22"/>
        </w:rPr>
        <w:t>ú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 skupin</w:t>
      </w:r>
      <w:r>
        <w:rPr>
          <w:rFonts w:asciiTheme="minorHAnsi" w:eastAsia="Calibri" w:hAnsiTheme="minorHAnsi"/>
          <w:sz w:val="22"/>
          <w:szCs w:val="22"/>
        </w:rPr>
        <w:t>u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</w:p>
    <w:p w14:paraId="513679CB" w14:textId="77777777" w:rsidR="00724888" w:rsidRPr="00724888" w:rsidRDefault="00DE7791" w:rsidP="00724888">
      <w:pPr>
        <w:pStyle w:val="Normlnywebov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</w:t>
      </w:r>
      <w:r w:rsidR="00724888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</w:t>
      </w:r>
      <w:r w:rsidR="00724888">
        <w:rPr>
          <w:rFonts w:asciiTheme="minorHAnsi" w:hAnsiTheme="minorHAnsi" w:cstheme="minorHAnsi"/>
          <w:color w:val="000000" w:themeColor="text1"/>
          <w:sz w:val="22"/>
          <w:szCs w:val="22"/>
        </w:rPr>
        <w:t>ú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agentúr</w:t>
      </w:r>
      <w:r w:rsidR="00724888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3E6E1368" w14:textId="30563A5E" w:rsidR="003E4F1E" w:rsidRPr="00597F82" w:rsidRDefault="00DE7791" w:rsidP="00724888">
      <w:pPr>
        <w:pStyle w:val="Normlnywebov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</w:t>
      </w:r>
      <w:r w:rsidR="0072488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21191D8" w14:textId="4F8D333F" w:rsidR="0023590D" w:rsidRDefault="003E4F1E" w:rsidP="00724888">
      <w:pPr>
        <w:pStyle w:val="Normlnywebov"/>
        <w:spacing w:before="0" w:beforeAutospacing="0" w:after="12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</w:t>
      </w:r>
      <w:r w:rsidR="00724888">
        <w:rPr>
          <w:rFonts w:asciiTheme="minorHAnsi" w:hAnsiTheme="minorHAnsi" w:cstheme="majorHAnsi"/>
          <w:sz w:val="22"/>
          <w:szCs w:val="22"/>
        </w:rPr>
        <w:t>S</w:t>
      </w:r>
      <w:r w:rsidRPr="00B77A36">
        <w:rPr>
          <w:rFonts w:asciiTheme="minorHAnsi" w:hAnsiTheme="minorHAnsi" w:cstheme="majorHAnsi"/>
          <w:sz w:val="22"/>
          <w:szCs w:val="22"/>
        </w:rPr>
        <w:t xml:space="preserve">tratégie </w:t>
      </w:r>
      <w:r w:rsidR="00724888">
        <w:rPr>
          <w:rFonts w:asciiTheme="minorHAnsi" w:hAnsiTheme="minorHAnsi" w:cstheme="majorHAnsi"/>
          <w:sz w:val="22"/>
          <w:szCs w:val="22"/>
        </w:rPr>
        <w:t>CLLD územia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>Partnerstvo Muránska planina – Čierny Hron</w:t>
      </w:r>
      <w:r w:rsidR="00724888">
        <w:rPr>
          <w:rFonts w:asciiTheme="minorHAnsi" w:hAnsiTheme="minorHAnsi" w:cstheme="majorHAnsi"/>
          <w:sz w:val="22"/>
          <w:szCs w:val="22"/>
        </w:rPr>
        <w:t>,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3BBB0160" w14:textId="57E8B4B9" w:rsidR="003E4F1E" w:rsidRPr="0023590D" w:rsidRDefault="00785C1D" w:rsidP="0023590D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477B2B">
        <w:rPr>
          <w:rFonts w:eastAsia="Calibri"/>
        </w:rPr>
      </w:r>
      <w:r w:rsidR="00477B2B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36DD6135" w:rsidR="003E4F1E" w:rsidRPr="0023590D" w:rsidRDefault="00C46198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čiarkov5"/>
      <w:r>
        <w:rPr>
          <w:rFonts w:asciiTheme="minorHAnsi" w:eastAsia="Calibri" w:hAnsiTheme="minorHAnsi" w:cstheme="minorHAnsi"/>
        </w:rPr>
        <w:instrText xml:space="preserve"> FORMCHECKBOX </w:instrText>
      </w:r>
      <w:r w:rsidR="00477B2B">
        <w:rPr>
          <w:rFonts w:asciiTheme="minorHAnsi" w:eastAsia="Calibri" w:hAnsiTheme="minorHAnsi" w:cstheme="minorHAnsi"/>
        </w:rPr>
      </w:r>
      <w:r w:rsidR="00477B2B">
        <w:rPr>
          <w:rFonts w:asciiTheme="minorHAnsi" w:eastAsia="Calibri" w:hAnsiTheme="minorHAnsi" w:cstheme="minorHAnsi"/>
        </w:rPr>
        <w:fldChar w:fldCharType="separate"/>
      </w:r>
      <w:r>
        <w:rPr>
          <w:rFonts w:asciiTheme="minorHAnsi" w:eastAsia="Calibri" w:hAnsiTheme="minorHAnsi" w:cstheme="minorHAnsi"/>
        </w:rPr>
        <w:fldChar w:fldCharType="end"/>
      </w:r>
      <w:bookmarkEnd w:id="1"/>
      <w:r w:rsidR="003E4F1E"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23590D">
        <w:rPr>
          <w:rFonts w:asciiTheme="minorHAnsi" w:hAnsiTheme="minorHAnsi" w:cstheme="minorHAnsi"/>
          <w:sz w:val="22"/>
          <w:szCs w:val="22"/>
        </w:rPr>
        <w:t>zozname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 </w:t>
      </w:r>
      <w:r w:rsidR="00785C1D">
        <w:rPr>
          <w:rFonts w:asciiTheme="minorHAnsi" w:hAnsiTheme="minorHAnsi" w:cstheme="minorHAnsi"/>
          <w:sz w:val="22"/>
          <w:szCs w:val="22"/>
        </w:rPr>
        <w:t>uchádzačov za člena Výberovej komisie</w:t>
      </w:r>
      <w:r w:rsidR="003E4F1E"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7225B05F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>miestnej akčnej skupiny</w:t>
      </w:r>
      <w:r w:rsidR="00B52B11" w:rsidRPr="009477F5">
        <w:rPr>
          <w:rFonts w:eastAsia="Calibri" w:cs="Times New Roman"/>
        </w:rPr>
        <w:t xml:space="preserve"> </w:t>
      </w:r>
      <w:r w:rsidR="00785C1D">
        <w:rPr>
          <w:rFonts w:eastAsia="Calibri" w:cs="Times New Roman"/>
        </w:rPr>
        <w:t>Partnerstva Muránska planina – Čierny Hron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 xml:space="preserve">a výber </w:t>
      </w:r>
      <w:r w:rsidR="00785C1D">
        <w:rPr>
          <w:rFonts w:eastAsia="Calibri" w:cs="Times New Roman"/>
        </w:rPr>
        <w:t>členov Výberovej komisie,</w:t>
      </w:r>
    </w:p>
    <w:p w14:paraId="2AEC20F4" w14:textId="77777777" w:rsidR="00785C1D" w:rsidRPr="00785C1D" w:rsidRDefault="00785C1D" w:rsidP="00785C1D">
      <w:pPr>
        <w:pStyle w:val="Odsekzoznamu"/>
        <w:rPr>
          <w:rFonts w:eastAsia="Calibri" w:cs="Times New Roman"/>
        </w:rPr>
      </w:pPr>
    </w:p>
    <w:p w14:paraId="6C7AAA30" w14:textId="77777777" w:rsidR="00785C1D" w:rsidRDefault="00785C1D" w:rsidP="00785C1D">
      <w:pPr>
        <w:pStyle w:val="Odsekzoznamu"/>
        <w:numPr>
          <w:ilvl w:val="0"/>
          <w:numId w:val="16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čestne vyhlasujem, že som oboznámený s: </w:t>
      </w:r>
    </w:p>
    <w:p w14:paraId="2D85694E" w14:textId="38DFD991" w:rsidR="00785C1D" w:rsidRPr="00785C1D" w:rsidRDefault="00785C1D" w:rsidP="00785C1D">
      <w:pPr>
        <w:pStyle w:val="Odsekzoznamu"/>
        <w:numPr>
          <w:ilvl w:val="1"/>
          <w:numId w:val="16"/>
        </w:numPr>
        <w:ind w:left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obsahom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Stratégie CLLD územia Partnerstva Muránska planina – Čierny Hron v aktuálnom znení, </w:t>
      </w:r>
    </w:p>
    <w:p w14:paraId="48F22A3A" w14:textId="72FB8D1B" w:rsidR="00785C1D" w:rsidRPr="00785C1D" w:rsidRDefault="00785C1D" w:rsidP="00785C1D">
      <w:pPr>
        <w:pStyle w:val="Odsekzoznamu"/>
        <w:numPr>
          <w:ilvl w:val="1"/>
          <w:numId w:val="16"/>
        </w:numPr>
        <w:ind w:left="851"/>
        <w:jc w:val="both"/>
        <w:rPr>
          <w:rFonts w:eastAsia="Calibri" w:cs="Times New Roman"/>
        </w:rPr>
      </w:pPr>
      <w:r>
        <w:rPr>
          <w:rFonts w:eastAsia="Times New Roman" w:cs="Times New Roman"/>
          <w:bCs/>
          <w:color w:val="000000" w:themeColor="text1"/>
          <w:lang w:eastAsia="sk-SK"/>
        </w:rPr>
        <w:t xml:space="preserve">obsahom Výziev č. </w:t>
      </w:r>
      <w:r w:rsidRPr="004C6DD9">
        <w:rPr>
          <w:rFonts w:cstheme="minorHAnsi"/>
          <w:bCs/>
          <w:szCs w:val="19"/>
          <w:lang w:eastAsia="sk-SK"/>
        </w:rPr>
        <w:t>MAS_021/7.2/2 a MAS_021/7.5/2</w:t>
      </w:r>
    </w:p>
    <w:p w14:paraId="3761489C" w14:textId="6E54D5B6" w:rsidR="00785C1D" w:rsidRDefault="00785C1D" w:rsidP="00785C1D">
      <w:pPr>
        <w:pStyle w:val="Odsekzoznamu"/>
        <w:numPr>
          <w:ilvl w:val="1"/>
          <w:numId w:val="16"/>
        </w:numPr>
        <w:ind w:left="851"/>
        <w:jc w:val="both"/>
        <w:rPr>
          <w:rFonts w:eastAsia="Calibri" w:cs="Times New Roman"/>
        </w:rPr>
      </w:pPr>
      <w:r>
        <w:rPr>
          <w:rFonts w:eastAsia="Times New Roman" w:cs="Times New Roman"/>
          <w:bCs/>
          <w:color w:val="000000" w:themeColor="text1"/>
          <w:lang w:eastAsia="sk-SK"/>
        </w:rPr>
        <w:t>poznám reálie a potreby územia Muránska planina –</w:t>
      </w:r>
      <w:r>
        <w:rPr>
          <w:rFonts w:eastAsia="Calibri" w:cs="Times New Roman"/>
        </w:rPr>
        <w:t xml:space="preserve"> Čierny Hron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1419BB65" w14:textId="77777777" w:rsidR="0023590D" w:rsidRPr="00FA6D17" w:rsidRDefault="0023590D" w:rsidP="0023590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A36CAB6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630B8AB9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4CD5B68B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3DC8DC72" w14:textId="64CF4EB3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</w:t>
      </w:r>
    </w:p>
    <w:p w14:paraId="5DBDD51C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23590D" w:rsidRP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4036A1E5" w14:textId="4F734A69" w:rsidR="00C46198" w:rsidRPr="00C46198" w:rsidRDefault="00C4619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Označte príslušnú záujmovú skupinu, do ktorej sa zaraďujete - ktorú zastupujete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6B0AE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90D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E045B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77B2B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24888"/>
    <w:rsid w:val="00734C73"/>
    <w:rsid w:val="00773E35"/>
    <w:rsid w:val="0078564F"/>
    <w:rsid w:val="00785C1D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37353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46198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1513E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4AB1-14EE-4314-8044-4F993D4F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Partnerstvo MPČH</cp:lastModifiedBy>
  <cp:revision>2</cp:revision>
  <cp:lastPrinted>2019-05-16T08:09:00Z</cp:lastPrinted>
  <dcterms:created xsi:type="dcterms:W3CDTF">2019-09-26T12:43:00Z</dcterms:created>
  <dcterms:modified xsi:type="dcterms:W3CDTF">2019-09-26T12:43:00Z</dcterms:modified>
</cp:coreProperties>
</file>