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1A07" w14:textId="77777777" w:rsidR="00003388" w:rsidRDefault="00003388"/>
    <w:p w14:paraId="47916AF7" w14:textId="77777777" w:rsidR="00ED091A" w:rsidRDefault="00ED091A" w:rsidP="000033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003388" w:rsidRPr="00ED091A">
        <w:rPr>
          <w:rFonts w:ascii="Arial" w:hAnsi="Arial" w:cs="Arial"/>
          <w:b/>
          <w:sz w:val="32"/>
          <w:szCs w:val="32"/>
        </w:rPr>
        <w:t xml:space="preserve">Naštartujme s Partnerstvom </w:t>
      </w:r>
    </w:p>
    <w:p w14:paraId="30C15934" w14:textId="77777777" w:rsidR="00003388" w:rsidRPr="00ED091A" w:rsidRDefault="00003388" w:rsidP="00003388">
      <w:pPr>
        <w:jc w:val="center"/>
        <w:rPr>
          <w:sz w:val="32"/>
          <w:szCs w:val="32"/>
        </w:rPr>
      </w:pPr>
      <w:r w:rsidRPr="00ED091A">
        <w:rPr>
          <w:rFonts w:ascii="Arial" w:hAnsi="Arial" w:cs="Arial"/>
          <w:b/>
          <w:sz w:val="32"/>
          <w:szCs w:val="32"/>
        </w:rPr>
        <w:t>Muránska planina – Čierny Hron</w:t>
      </w:r>
      <w:r w:rsidR="00ED091A">
        <w:rPr>
          <w:rFonts w:ascii="Arial" w:hAnsi="Arial" w:cs="Arial"/>
          <w:b/>
          <w:sz w:val="32"/>
          <w:szCs w:val="32"/>
        </w:rPr>
        <w:t>“</w:t>
      </w:r>
    </w:p>
    <w:p w14:paraId="0487E0B5" w14:textId="77777777" w:rsidR="00003388" w:rsidRDefault="00003388"/>
    <w:p w14:paraId="6BC437CC" w14:textId="77777777" w:rsidR="00003388" w:rsidRDefault="00003388"/>
    <w:p w14:paraId="619D8837" w14:textId="77777777" w:rsidR="00003388" w:rsidRDefault="00003388"/>
    <w:tbl>
      <w:tblPr>
        <w:tblW w:w="900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8"/>
      </w:tblGrid>
      <w:tr w:rsidR="00D80BE8" w:rsidRPr="005B474B" w14:paraId="7FDB4FFD" w14:textId="77777777" w:rsidTr="0084601C">
        <w:trPr>
          <w:trHeight w:val="474"/>
        </w:trPr>
        <w:tc>
          <w:tcPr>
            <w:tcW w:w="9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37F909A" w14:textId="77777777" w:rsidR="00D80BE8" w:rsidRPr="005B474B" w:rsidRDefault="00D80BE8" w:rsidP="00003388">
            <w:pPr>
              <w:ind w:left="12" w:hanging="12"/>
              <w:jc w:val="center"/>
              <w:rPr>
                <w:rFonts w:ascii="Arial" w:hAnsi="Arial" w:cs="Arial"/>
                <w:b/>
                <w:caps/>
                <w:noProof/>
                <w:snapToGrid w:val="0"/>
                <w:sz w:val="20"/>
                <w:szCs w:val="20"/>
              </w:rPr>
            </w:pPr>
            <w:r w:rsidRPr="005B474B">
              <w:rPr>
                <w:rFonts w:ascii="Arial" w:hAnsi="Arial" w:cs="Arial"/>
                <w:b/>
                <w:caps/>
                <w:noProof/>
                <w:snapToGrid w:val="0"/>
                <w:sz w:val="20"/>
                <w:szCs w:val="20"/>
              </w:rPr>
              <w:t xml:space="preserve">Čestné vyhlásenie </w:t>
            </w:r>
            <w:r>
              <w:rPr>
                <w:rFonts w:ascii="Arial" w:hAnsi="Arial" w:cs="Arial"/>
                <w:b/>
                <w:caps/>
                <w:noProof/>
                <w:snapToGrid w:val="0"/>
                <w:sz w:val="20"/>
                <w:szCs w:val="20"/>
              </w:rPr>
              <w:t xml:space="preserve">oprávneného </w:t>
            </w:r>
            <w:r w:rsidRPr="005B474B">
              <w:rPr>
                <w:rFonts w:ascii="Arial" w:hAnsi="Arial" w:cs="Arial"/>
                <w:b/>
                <w:caps/>
                <w:noProof/>
                <w:snapToGrid w:val="0"/>
                <w:sz w:val="20"/>
                <w:szCs w:val="20"/>
              </w:rPr>
              <w:t>žiadateľa</w:t>
            </w:r>
          </w:p>
        </w:tc>
      </w:tr>
      <w:tr w:rsidR="00D80BE8" w:rsidRPr="005B474B" w14:paraId="630E9CB0" w14:textId="77777777">
        <w:trPr>
          <w:trHeight w:val="474"/>
        </w:trPr>
        <w:tc>
          <w:tcPr>
            <w:tcW w:w="9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A6B" w14:textId="77777777" w:rsidR="00D80BE8" w:rsidRDefault="00D80BE8" w:rsidP="009259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68B7F0" w14:textId="77777777" w:rsidR="00003388" w:rsidRDefault="0000338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654D73" w14:textId="77777777" w:rsidR="00D80BE8" w:rsidRPr="005559DF" w:rsidRDefault="00D80BE8" w:rsidP="00003388">
            <w:pPr>
              <w:spacing w:before="60" w:after="6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AEC">
              <w:rPr>
                <w:rFonts w:ascii="Arial" w:hAnsi="Arial" w:cs="Arial"/>
                <w:sz w:val="20"/>
                <w:szCs w:val="20"/>
              </w:rPr>
              <w:t xml:space="preserve">Ja, dolu podpísaný </w:t>
            </w:r>
            <w:r w:rsidRPr="005559DF">
              <w:rPr>
                <w:rFonts w:ascii="Arial" w:hAnsi="Arial" w:cs="Arial"/>
                <w:sz w:val="20"/>
                <w:szCs w:val="20"/>
              </w:rPr>
              <w:t>žiadateľ</w:t>
            </w:r>
            <w:r w:rsidRPr="005559DF"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1"/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..................................................., narodený dňa ..................................... v ............................................... čestne vyhlasujem, že:</w:t>
            </w:r>
          </w:p>
          <w:p w14:paraId="6D5917C1" w14:textId="77777777" w:rsidR="00D80BE8" w:rsidRPr="00913BBE" w:rsidRDefault="00D80BE8" w:rsidP="00ED091A">
            <w:pPr>
              <w:numPr>
                <w:ilvl w:val="0"/>
                <w:numId w:val="4"/>
              </w:numPr>
              <w:tabs>
                <w:tab w:val="clear" w:pos="1080"/>
                <w:tab w:val="num" w:pos="765"/>
              </w:tabs>
              <w:spacing w:before="60" w:after="60" w:line="276" w:lineRule="auto"/>
              <w:ind w:left="765" w:hanging="3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vš</w:t>
            </w:r>
            <w:r w:rsidR="003E6659">
              <w:rPr>
                <w:rFonts w:ascii="Arial" w:hAnsi="Arial" w:cs="Arial"/>
                <w:sz w:val="20"/>
                <w:szCs w:val="20"/>
              </w:rPr>
              <w:t>et</w:t>
            </w:r>
            <w:r w:rsidR="0017523C">
              <w:rPr>
                <w:rFonts w:ascii="Arial" w:hAnsi="Arial" w:cs="Arial"/>
                <w:sz w:val="20"/>
                <w:szCs w:val="20"/>
              </w:rPr>
              <w:t xml:space="preserve">ky informácie obsiahnuté </w:t>
            </w:r>
            <w:r w:rsidR="0017523C" w:rsidRPr="00913BBE">
              <w:rPr>
                <w:rFonts w:ascii="Arial" w:hAnsi="Arial" w:cs="Arial"/>
                <w:sz w:val="20"/>
                <w:szCs w:val="20"/>
              </w:rPr>
              <w:t>v Žiadosti o</w:t>
            </w:r>
            <w:r w:rsidR="00CE1CA8" w:rsidRPr="00913BBE">
              <w:rPr>
                <w:rFonts w:ascii="Arial" w:hAnsi="Arial" w:cs="Arial"/>
                <w:sz w:val="20"/>
                <w:szCs w:val="20"/>
              </w:rPr>
              <w:t> nenávratný finančný príspevok</w:t>
            </w:r>
            <w:r w:rsidRPr="00913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659" w:rsidRPr="00913B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3E6659" w:rsidRPr="00913BBE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E6659" w:rsidRPr="00913BBE">
              <w:rPr>
                <w:rFonts w:ascii="Arial" w:hAnsi="Arial" w:cs="Arial"/>
                <w:sz w:val="20"/>
                <w:szCs w:val="20"/>
              </w:rPr>
              <w:t>.</w:t>
            </w:r>
            <w:r w:rsidR="0097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659" w:rsidRPr="00913BBE">
              <w:rPr>
                <w:rFonts w:ascii="Arial" w:hAnsi="Arial" w:cs="Arial"/>
                <w:sz w:val="20"/>
                <w:szCs w:val="20"/>
              </w:rPr>
              <w:t xml:space="preserve">formulár </w:t>
            </w:r>
            <w:proofErr w:type="spellStart"/>
            <w:r w:rsidR="003E6659" w:rsidRPr="00913BBE">
              <w:rPr>
                <w:rFonts w:ascii="Arial" w:hAnsi="Arial" w:cs="Arial"/>
                <w:sz w:val="20"/>
                <w:szCs w:val="20"/>
              </w:rPr>
              <w:t>Žo</w:t>
            </w:r>
            <w:r w:rsidR="00CE1CA8" w:rsidRPr="00913BBE">
              <w:rPr>
                <w:rFonts w:ascii="Arial" w:hAnsi="Arial" w:cs="Arial"/>
                <w:sz w:val="20"/>
                <w:szCs w:val="20"/>
              </w:rPr>
              <w:t>N</w:t>
            </w:r>
            <w:r w:rsidR="003E6659" w:rsidRPr="00913BBE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="003E6659" w:rsidRPr="00913BBE">
              <w:rPr>
                <w:rFonts w:ascii="Arial" w:hAnsi="Arial" w:cs="Arial"/>
                <w:sz w:val="20"/>
                <w:szCs w:val="20"/>
              </w:rPr>
              <w:t>, prílohy k </w:t>
            </w:r>
            <w:proofErr w:type="spellStart"/>
            <w:r w:rsidR="003E6659" w:rsidRPr="00913BBE">
              <w:rPr>
                <w:rFonts w:ascii="Arial" w:hAnsi="Arial" w:cs="Arial"/>
                <w:sz w:val="20"/>
                <w:szCs w:val="20"/>
              </w:rPr>
              <w:t>Žo</w:t>
            </w:r>
            <w:r w:rsidR="00CE1CA8" w:rsidRPr="00913BBE">
              <w:rPr>
                <w:rFonts w:ascii="Arial" w:hAnsi="Arial" w:cs="Arial"/>
                <w:sz w:val="20"/>
                <w:szCs w:val="20"/>
              </w:rPr>
              <w:t>N</w:t>
            </w:r>
            <w:r w:rsidRPr="00913BBE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Pr="00913BBE">
              <w:rPr>
                <w:rFonts w:ascii="Arial" w:hAnsi="Arial" w:cs="Arial"/>
                <w:sz w:val="20"/>
                <w:szCs w:val="20"/>
              </w:rPr>
              <w:t>) sú pravdivé a úplné;</w:t>
            </w:r>
          </w:p>
          <w:p w14:paraId="0DF1455F" w14:textId="26DFFC7F" w:rsidR="00D80BE8" w:rsidRPr="007D0AEC" w:rsidRDefault="00D80BE8" w:rsidP="00003388">
            <w:pPr>
              <w:numPr>
                <w:ilvl w:val="0"/>
                <w:numId w:val="6"/>
              </w:numPr>
              <w:tabs>
                <w:tab w:val="clear" w:pos="1080"/>
                <w:tab w:val="num" w:pos="732"/>
              </w:tabs>
              <w:spacing w:before="60" w:after="60" w:line="276" w:lineRule="auto"/>
              <w:ind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DF">
              <w:rPr>
                <w:rFonts w:ascii="Arial" w:hAnsi="Arial" w:cs="Arial"/>
                <w:sz w:val="20"/>
                <w:szCs w:val="20"/>
              </w:rPr>
              <w:t xml:space="preserve">všetky </w:t>
            </w:r>
            <w:r w:rsidR="003E6659">
              <w:rPr>
                <w:rFonts w:ascii="Arial" w:hAnsi="Arial" w:cs="Arial"/>
                <w:sz w:val="20"/>
                <w:szCs w:val="20"/>
              </w:rPr>
              <w:t>fotokópie</w:t>
            </w:r>
            <w:r w:rsidR="0022787F">
              <w:rPr>
                <w:rFonts w:ascii="Arial" w:hAnsi="Arial" w:cs="Arial"/>
                <w:sz w:val="20"/>
                <w:szCs w:val="20"/>
              </w:rPr>
              <w:t xml:space="preserve"> a </w:t>
            </w:r>
            <w:proofErr w:type="spellStart"/>
            <w:r w:rsidR="0022787F">
              <w:rPr>
                <w:rFonts w:ascii="Arial" w:hAnsi="Arial" w:cs="Arial"/>
                <w:sz w:val="20"/>
                <w:szCs w:val="20"/>
              </w:rPr>
              <w:t>scany</w:t>
            </w:r>
            <w:proofErr w:type="spellEnd"/>
            <w:r w:rsidR="0022787F">
              <w:rPr>
                <w:rFonts w:ascii="Arial" w:hAnsi="Arial" w:cs="Arial"/>
                <w:sz w:val="20"/>
                <w:szCs w:val="20"/>
              </w:rPr>
              <w:t xml:space="preserve"> dokumentov</w:t>
            </w:r>
            <w:r w:rsidR="003E6659">
              <w:rPr>
                <w:rFonts w:ascii="Arial" w:hAnsi="Arial" w:cs="Arial"/>
                <w:sz w:val="20"/>
                <w:szCs w:val="20"/>
              </w:rPr>
              <w:t xml:space="preserve"> predložené v rámci </w:t>
            </w:r>
            <w:proofErr w:type="spellStart"/>
            <w:r w:rsidR="003E6659">
              <w:rPr>
                <w:rFonts w:ascii="Arial" w:hAnsi="Arial" w:cs="Arial"/>
                <w:sz w:val="20"/>
                <w:szCs w:val="20"/>
              </w:rPr>
              <w:t>Žo</w:t>
            </w:r>
            <w:r w:rsidR="00CE1CA8">
              <w:rPr>
                <w:rFonts w:ascii="Arial" w:hAnsi="Arial" w:cs="Arial"/>
                <w:sz w:val="20"/>
                <w:szCs w:val="20"/>
              </w:rPr>
              <w:t>N</w:t>
            </w:r>
            <w:r w:rsidRPr="005559DF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="0089134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DF">
              <w:rPr>
                <w:rFonts w:ascii="Arial" w:hAnsi="Arial" w:cs="Arial"/>
                <w:sz w:val="20"/>
                <w:szCs w:val="20"/>
              </w:rPr>
              <w:t>súhlasia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59DF">
              <w:rPr>
                <w:rFonts w:ascii="Arial" w:hAnsi="Arial" w:cs="Arial"/>
                <w:sz w:val="20"/>
                <w:szCs w:val="20"/>
              </w:rPr>
              <w:t>originálmi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FF0388" w14:textId="77777777" w:rsidR="00D80BE8" w:rsidRPr="0089134B" w:rsidRDefault="00D80BE8" w:rsidP="0089134B">
            <w:pPr>
              <w:numPr>
                <w:ilvl w:val="0"/>
                <w:numId w:val="7"/>
              </w:numPr>
              <w:tabs>
                <w:tab w:val="clear" w:pos="1080"/>
                <w:tab w:val="left" w:pos="765"/>
              </w:tabs>
              <w:spacing w:before="60" w:after="60" w:line="276" w:lineRule="auto"/>
              <w:ind w:left="765" w:hanging="3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34B">
              <w:rPr>
                <w:rFonts w:ascii="Arial" w:hAnsi="Arial" w:cs="Arial"/>
                <w:sz w:val="20"/>
                <w:szCs w:val="20"/>
              </w:rPr>
              <w:t>projekt budem rea</w:t>
            </w:r>
            <w:r w:rsidR="003E6659" w:rsidRPr="0089134B">
              <w:rPr>
                <w:rFonts w:ascii="Arial" w:hAnsi="Arial" w:cs="Arial"/>
                <w:sz w:val="20"/>
                <w:szCs w:val="20"/>
              </w:rPr>
              <w:t xml:space="preserve">lizovať v zmysle predloženej </w:t>
            </w:r>
            <w:proofErr w:type="spellStart"/>
            <w:r w:rsidR="003E6659" w:rsidRPr="0089134B">
              <w:rPr>
                <w:rFonts w:ascii="Arial" w:hAnsi="Arial" w:cs="Arial"/>
                <w:sz w:val="20"/>
                <w:szCs w:val="20"/>
              </w:rPr>
              <w:t>Žo</w:t>
            </w:r>
            <w:r w:rsidR="00CE1CA8" w:rsidRPr="0089134B">
              <w:rPr>
                <w:rFonts w:ascii="Arial" w:hAnsi="Arial" w:cs="Arial"/>
                <w:sz w:val="20"/>
                <w:szCs w:val="20"/>
              </w:rPr>
              <w:t>N</w:t>
            </w:r>
            <w:r w:rsidRPr="0089134B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="00B0378E" w:rsidRPr="008913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134B" w:rsidRPr="0089134B">
              <w:rPr>
                <w:rFonts w:ascii="Arial" w:hAnsi="Arial" w:cs="Arial"/>
                <w:sz w:val="20"/>
                <w:szCs w:val="20"/>
              </w:rPr>
              <w:t>Výzvy na predkladanie žiadosti o finančný príspevok z grantového programu</w:t>
            </w:r>
            <w:r w:rsidR="00891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34B" w:rsidRPr="0089134B">
              <w:rPr>
                <w:rFonts w:ascii="Arial" w:hAnsi="Arial" w:cs="Arial"/>
                <w:sz w:val="20"/>
                <w:szCs w:val="20"/>
              </w:rPr>
              <w:t>„Naštartujme s Partnerstvom M</w:t>
            </w:r>
            <w:r w:rsidR="0089134B">
              <w:rPr>
                <w:rFonts w:ascii="Arial" w:hAnsi="Arial" w:cs="Arial"/>
                <w:sz w:val="20"/>
                <w:szCs w:val="20"/>
              </w:rPr>
              <w:t>P-ČH</w:t>
            </w:r>
            <w:r w:rsidR="0089134B" w:rsidRPr="0089134B">
              <w:rPr>
                <w:rFonts w:ascii="Arial" w:hAnsi="Arial" w:cs="Arial"/>
                <w:sz w:val="20"/>
                <w:szCs w:val="20"/>
              </w:rPr>
              <w:t>“</w:t>
            </w:r>
            <w:r w:rsidRPr="0089134B">
              <w:rPr>
                <w:rFonts w:ascii="Arial" w:hAnsi="Arial" w:cs="Arial"/>
                <w:sz w:val="20"/>
                <w:szCs w:val="20"/>
              </w:rPr>
              <w:t xml:space="preserve"> a zmluvne dohodnutých podmienok;</w:t>
            </w:r>
          </w:p>
          <w:p w14:paraId="01377730" w14:textId="77777777" w:rsidR="00D80BE8" w:rsidRPr="005559DF" w:rsidRDefault="00D80BE8" w:rsidP="00003388">
            <w:pPr>
              <w:numPr>
                <w:ilvl w:val="0"/>
                <w:numId w:val="9"/>
              </w:numPr>
              <w:tabs>
                <w:tab w:val="clear" w:pos="1080"/>
                <w:tab w:val="num" w:pos="732"/>
              </w:tabs>
              <w:spacing w:before="60" w:after="60" w:line="276" w:lineRule="auto"/>
              <w:ind w:left="7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žiadateľ nemá </w:t>
            </w:r>
            <w:r w:rsidR="003E6659">
              <w:rPr>
                <w:rFonts w:ascii="Arial" w:hAnsi="Arial" w:cs="Arial"/>
                <w:sz w:val="20"/>
                <w:szCs w:val="20"/>
              </w:rPr>
              <w:t xml:space="preserve">v čase podania </w:t>
            </w:r>
            <w:proofErr w:type="spellStart"/>
            <w:r w:rsidR="003E6659">
              <w:rPr>
                <w:rFonts w:ascii="Arial" w:hAnsi="Arial" w:cs="Arial"/>
                <w:sz w:val="20"/>
                <w:szCs w:val="20"/>
              </w:rPr>
              <w:t>Žo</w:t>
            </w:r>
            <w:r w:rsidR="00CE1CA8">
              <w:rPr>
                <w:rFonts w:ascii="Arial" w:hAnsi="Arial" w:cs="Arial"/>
                <w:sz w:val="20"/>
                <w:szCs w:val="20"/>
              </w:rPr>
              <w:t>N</w:t>
            </w:r>
            <w:r w:rsidRPr="00330D0D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Pr="00330D0D">
              <w:rPr>
                <w:rFonts w:ascii="Arial" w:hAnsi="Arial" w:cs="Arial"/>
                <w:sz w:val="20"/>
                <w:szCs w:val="20"/>
              </w:rPr>
              <w:t xml:space="preserve"> záväzky po lehote splatnosti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0D0D">
              <w:rPr>
                <w:rFonts w:ascii="Arial" w:hAnsi="Arial" w:cs="Arial"/>
                <w:sz w:val="20"/>
                <w:szCs w:val="20"/>
              </w:rPr>
              <w:t>s výnimkou splátkových kalendárov potvrdených veriteľom</w:t>
            </w:r>
            <w:r w:rsidRPr="000165E5"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2"/>
            </w:r>
            <w:r w:rsidRPr="000165E5">
              <w:rPr>
                <w:rFonts w:ascii="Arial" w:hAnsi="Arial" w:cs="Arial"/>
                <w:sz w:val="20"/>
                <w:szCs w:val="20"/>
              </w:rPr>
              <w:t>)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 voči</w:t>
            </w:r>
            <w:r w:rsidRPr="005559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E42CCD" w14:textId="77777777" w:rsidR="00D80BE8" w:rsidRPr="005559DF" w:rsidRDefault="00D80BE8" w:rsidP="00003388">
            <w:pPr>
              <w:numPr>
                <w:ilvl w:val="0"/>
                <w:numId w:val="1"/>
              </w:numPr>
              <w:spacing w:before="60" w:after="60" w:line="276" w:lineRule="auto"/>
              <w:ind w:left="1080" w:hanging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E8">
              <w:rPr>
                <w:rFonts w:ascii="Arial" w:hAnsi="Arial" w:cs="Arial"/>
                <w:b/>
                <w:sz w:val="20"/>
                <w:szCs w:val="20"/>
              </w:rPr>
              <w:t>správcovi dane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 v zmysle zákona č. 511/1992 </w:t>
            </w:r>
            <w:proofErr w:type="spellStart"/>
            <w:r w:rsidR="003E6659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="003E66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o správe daní a poplatkov a o zmenách v sústave územných finančných orgánov v znení neskorších predpisov (splnenie daňových povinností) </w:t>
            </w:r>
          </w:p>
          <w:p w14:paraId="17978F71" w14:textId="77777777" w:rsidR="00D80BE8" w:rsidRPr="005559DF" w:rsidRDefault="00D80BE8" w:rsidP="0000338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D80BE8">
              <w:rPr>
                <w:rFonts w:ascii="Arial" w:hAnsi="Arial" w:cs="Arial"/>
                <w:b/>
                <w:sz w:val="20"/>
                <w:szCs w:val="20"/>
              </w:rPr>
              <w:t>Sociálnej poisťovni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za všetkých zamestnancov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668E43" w14:textId="77777777" w:rsidR="00D80BE8" w:rsidRPr="005559DF" w:rsidRDefault="00D80BE8" w:rsidP="0000338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D80BE8">
              <w:rPr>
                <w:rFonts w:ascii="Arial" w:hAnsi="Arial" w:cs="Arial"/>
                <w:b/>
                <w:sz w:val="20"/>
                <w:szCs w:val="20"/>
              </w:rPr>
              <w:t>všetkým zdravotným poisťovniam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zamestnancov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6C5A42" w14:textId="77777777" w:rsidR="00D80BE8" w:rsidRDefault="00D80BE8" w:rsidP="0000338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D80BE8">
              <w:rPr>
                <w:rFonts w:ascii="Arial" w:hAnsi="Arial" w:cs="Arial"/>
                <w:b/>
                <w:sz w:val="20"/>
                <w:szCs w:val="20"/>
              </w:rPr>
              <w:t>Správe finančnej kontroly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CF7F79" w14:textId="77777777" w:rsidR="00B0378E" w:rsidRPr="00BC79F6" w:rsidRDefault="00B0378E" w:rsidP="0000338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BC79F6">
              <w:rPr>
                <w:rFonts w:ascii="Arial" w:hAnsi="Arial" w:cs="Arial"/>
                <w:b/>
                <w:sz w:val="20"/>
                <w:szCs w:val="20"/>
              </w:rPr>
              <w:t>Partnerstvu Muránska planina – Čierny Hron</w:t>
            </w:r>
          </w:p>
          <w:p w14:paraId="2B5A3B92" w14:textId="77777777" w:rsidR="00B0378E" w:rsidRPr="00BC79F6" w:rsidRDefault="00003388" w:rsidP="0000338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príslušnej </w:t>
            </w:r>
            <w:r w:rsidR="00B0378E" w:rsidRPr="00BC79F6">
              <w:rPr>
                <w:rFonts w:ascii="Arial" w:hAnsi="Arial" w:cs="Arial"/>
                <w:b/>
                <w:sz w:val="20"/>
                <w:szCs w:val="20"/>
              </w:rPr>
              <w:t>obci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mieste sídla (bydliska, prevádzky)  </w:t>
            </w:r>
            <w:r w:rsidR="00B0378E" w:rsidRPr="00BC79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AC181F" w14:textId="77777777" w:rsidR="00D80BE8" w:rsidRDefault="00D80BE8" w:rsidP="00003388">
            <w:pPr>
              <w:numPr>
                <w:ilvl w:val="0"/>
                <w:numId w:val="9"/>
              </w:numPr>
              <w:tabs>
                <w:tab w:val="clear" w:pos="1080"/>
                <w:tab w:val="num" w:pos="732"/>
              </w:tabs>
              <w:spacing w:before="60" w:after="60" w:line="276" w:lineRule="auto"/>
              <w:ind w:left="7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Žiadateľ 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nie je v likvidácii, neprebieha voči </w:t>
            </w:r>
            <w:r>
              <w:rPr>
                <w:rFonts w:ascii="Arial" w:hAnsi="Arial" w:cs="Arial"/>
                <w:sz w:val="20"/>
                <w:szCs w:val="20"/>
              </w:rPr>
              <w:t>nemu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konkurzné konanie, resp. reštrukturalizácia a na majetok, ktorý je predmetom projektu, neprebieha exekučné konanie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262D0F" w14:textId="77777777" w:rsidR="00D80BE8" w:rsidRDefault="00D80BE8" w:rsidP="00003388">
            <w:pPr>
              <w:numPr>
                <w:ilvl w:val="0"/>
                <w:numId w:val="9"/>
              </w:numPr>
              <w:tabs>
                <w:tab w:val="clear" w:pos="1080"/>
                <w:tab w:val="num" w:pos="732"/>
              </w:tabs>
              <w:spacing w:before="60" w:after="60" w:line="276" w:lineRule="auto"/>
              <w:ind w:left="7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 xml:space="preserve">bez zbytočného odkladu písomne oznámim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D6F5E">
              <w:rPr>
                <w:rFonts w:ascii="Arial" w:hAnsi="Arial" w:cs="Arial"/>
                <w:sz w:val="20"/>
                <w:szCs w:val="20"/>
              </w:rPr>
              <w:t>artnerstvu MP-ČH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 všetk</w:t>
            </w:r>
            <w:r w:rsidR="003E6659">
              <w:rPr>
                <w:rFonts w:ascii="Arial" w:hAnsi="Arial" w:cs="Arial"/>
                <w:sz w:val="20"/>
                <w:szCs w:val="20"/>
              </w:rPr>
              <w:t xml:space="preserve">y prípadné zmeny týkajúce sa </w:t>
            </w:r>
            <w:proofErr w:type="spellStart"/>
            <w:r w:rsidR="003E6659">
              <w:rPr>
                <w:rFonts w:ascii="Arial" w:hAnsi="Arial" w:cs="Arial"/>
                <w:sz w:val="20"/>
                <w:szCs w:val="20"/>
              </w:rPr>
              <w:t>Žo</w:t>
            </w:r>
            <w:r w:rsidR="00CE1CA8">
              <w:rPr>
                <w:rFonts w:ascii="Arial" w:hAnsi="Arial" w:cs="Arial"/>
                <w:sz w:val="20"/>
                <w:szCs w:val="20"/>
              </w:rPr>
              <w:t>N</w:t>
            </w:r>
            <w:r w:rsidRPr="00330D0D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75769">
              <w:rPr>
                <w:rFonts w:ascii="Arial" w:hAnsi="Arial" w:cs="Arial"/>
                <w:sz w:val="20"/>
                <w:szCs w:val="20"/>
              </w:rPr>
              <w:t> S</w:t>
            </w:r>
            <w:r>
              <w:rPr>
                <w:rFonts w:ascii="Arial" w:hAnsi="Arial" w:cs="Arial"/>
                <w:sz w:val="20"/>
                <w:szCs w:val="20"/>
              </w:rPr>
              <w:t>tratégie</w:t>
            </w:r>
            <w:r w:rsidR="00975769">
              <w:rPr>
                <w:rFonts w:ascii="Arial" w:hAnsi="Arial" w:cs="Arial"/>
                <w:sz w:val="20"/>
                <w:szCs w:val="20"/>
              </w:rPr>
              <w:t xml:space="preserve"> CLLD územia Partnerstva Muránska planina – Čierny Hron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ako aj žiadateľa, ktoré nastanú v čase </w:t>
            </w:r>
            <w:r w:rsidR="003E6659">
              <w:rPr>
                <w:rFonts w:ascii="Arial" w:hAnsi="Arial" w:cs="Arial"/>
                <w:sz w:val="20"/>
                <w:szCs w:val="20"/>
              </w:rPr>
              <w:t xml:space="preserve">od podania </w:t>
            </w:r>
            <w:proofErr w:type="spellStart"/>
            <w:r w:rsidR="003E6659">
              <w:rPr>
                <w:rFonts w:ascii="Arial" w:hAnsi="Arial" w:cs="Arial"/>
                <w:sz w:val="20"/>
                <w:szCs w:val="20"/>
              </w:rPr>
              <w:t>Žo</w:t>
            </w:r>
            <w:r w:rsidR="00CE1CA8">
              <w:rPr>
                <w:rFonts w:ascii="Arial" w:hAnsi="Arial" w:cs="Arial"/>
                <w:sz w:val="20"/>
                <w:szCs w:val="20"/>
              </w:rPr>
              <w:t>N</w:t>
            </w:r>
            <w:r w:rsidRPr="00330D0D">
              <w:rPr>
                <w:rFonts w:ascii="Arial" w:hAnsi="Arial" w:cs="Arial"/>
                <w:sz w:val="20"/>
                <w:szCs w:val="20"/>
              </w:rPr>
              <w:t>FP</w:t>
            </w:r>
            <w:proofErr w:type="spellEnd"/>
            <w:r w:rsidRPr="00330D0D"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="003E6659">
              <w:rPr>
                <w:rFonts w:ascii="Arial" w:hAnsi="Arial" w:cs="Arial"/>
                <w:sz w:val="20"/>
                <w:szCs w:val="20"/>
              </w:rPr>
              <w:t xml:space="preserve"> uzavretie Zmluvy o poskytnutí </w:t>
            </w:r>
            <w:r w:rsidR="00CE1CA8">
              <w:rPr>
                <w:rFonts w:ascii="Arial" w:hAnsi="Arial" w:cs="Arial"/>
                <w:sz w:val="20"/>
                <w:szCs w:val="20"/>
              </w:rPr>
              <w:t>N</w:t>
            </w:r>
            <w:r w:rsidRPr="00330D0D">
              <w:rPr>
                <w:rFonts w:ascii="Arial" w:hAnsi="Arial" w:cs="Arial"/>
                <w:sz w:val="20"/>
                <w:szCs w:val="20"/>
              </w:rPr>
              <w:t>FP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D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9B8372" w14:textId="77777777" w:rsidR="00003388" w:rsidRDefault="00003388" w:rsidP="000033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0E94F1" w14:textId="77777777" w:rsidR="00D80BE8" w:rsidRPr="00330D0D" w:rsidRDefault="00D80BE8" w:rsidP="000033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V prípade, že predkladaný projekt bude schválený, tak:</w:t>
            </w:r>
          </w:p>
          <w:p w14:paraId="0274A404" w14:textId="77777777" w:rsidR="00D80BE8" w:rsidRPr="00330D0D" w:rsidRDefault="00D80BE8" w:rsidP="00003388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súhlasím s pravidelným monitorovaním projektu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C4E559" w14:textId="3B324FB8" w:rsidR="00D80BE8" w:rsidRPr="00330D0D" w:rsidRDefault="00D80BE8" w:rsidP="00003388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budem archivovať všetky účtovné dokumenty súvisiace s realizáciou projektu po dobu 5</w:t>
            </w:r>
            <w:r w:rsidR="00E9798F">
              <w:rPr>
                <w:rFonts w:ascii="Arial" w:hAnsi="Arial" w:cs="Arial"/>
                <w:sz w:val="20"/>
                <w:szCs w:val="20"/>
              </w:rPr>
              <w:t> </w:t>
            </w:r>
            <w:r w:rsidRPr="00330D0D">
              <w:rPr>
                <w:rFonts w:ascii="Arial" w:hAnsi="Arial" w:cs="Arial"/>
                <w:sz w:val="20"/>
                <w:szCs w:val="20"/>
              </w:rPr>
              <w:t>rokov od ukončenia projektu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9F7481" w14:textId="77777777" w:rsidR="00D80BE8" w:rsidRDefault="00D80BE8" w:rsidP="00003388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 xml:space="preserve">dávam súhlas na výkon kontroly príslušným kontrolným orgánom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D6F5E">
              <w:rPr>
                <w:rFonts w:ascii="Arial" w:hAnsi="Arial" w:cs="Arial"/>
                <w:sz w:val="20"/>
                <w:szCs w:val="20"/>
              </w:rPr>
              <w:t>artnerstva MP-ČH</w:t>
            </w:r>
            <w:r w:rsidRPr="00330D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55C4B" w14:textId="77777777" w:rsidR="00D80BE8" w:rsidRDefault="00D80BE8" w:rsidP="00003388">
            <w:pPr>
              <w:spacing w:before="60" w:after="60" w:line="276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28483" w14:textId="77777777" w:rsidR="00003388" w:rsidRDefault="00003388" w:rsidP="00003388">
            <w:pPr>
              <w:spacing w:before="60" w:after="60" w:line="276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D25236" w14:textId="77777777" w:rsidR="00ED091A" w:rsidRDefault="00ED091A" w:rsidP="00003388">
            <w:pPr>
              <w:spacing w:before="60" w:after="60" w:line="276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89312" w14:textId="77777777" w:rsidR="00D80BE8" w:rsidRDefault="00D80BE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onečný prijímateľ </w:t>
            </w:r>
            <w:r>
              <w:rPr>
                <w:rFonts w:ascii="Arial" w:hAnsi="Arial" w:cs="Arial"/>
                <w:sz w:val="20"/>
                <w:szCs w:val="20"/>
              </w:rPr>
              <w:t>(oprávnený ž</w:t>
            </w:r>
            <w:r w:rsidRPr="00330D0D">
              <w:rPr>
                <w:rFonts w:ascii="Arial" w:hAnsi="Arial" w:cs="Arial"/>
                <w:sz w:val="20"/>
                <w:szCs w:val="20"/>
              </w:rPr>
              <w:t>iadateľ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30D0D">
              <w:rPr>
                <w:rFonts w:ascii="Arial" w:hAnsi="Arial" w:cs="Arial"/>
                <w:sz w:val="20"/>
                <w:szCs w:val="20"/>
              </w:rPr>
              <w:t xml:space="preserve"> podpisom tohto čestného vyhlásenia podľa ustanovenia § 11, ods. 1, písmena a) zákona č. 211/2000 Z. z. o slobodnom prístupe k informáciám a o zmene a</w:t>
            </w:r>
            <w:r w:rsidR="00975769">
              <w:rPr>
                <w:rFonts w:ascii="Arial" w:hAnsi="Arial" w:cs="Arial"/>
                <w:sz w:val="20"/>
                <w:szCs w:val="20"/>
              </w:rPr>
              <w:t> </w:t>
            </w:r>
            <w:r w:rsidRPr="00330D0D">
              <w:rPr>
                <w:rFonts w:ascii="Arial" w:hAnsi="Arial" w:cs="Arial"/>
                <w:sz w:val="20"/>
                <w:szCs w:val="20"/>
              </w:rPr>
              <w:t>doplnení niektorých zákonov v znení neskorších predpisov (</w:t>
            </w:r>
            <w:proofErr w:type="spellStart"/>
            <w:r w:rsidRPr="00330D0D">
              <w:rPr>
                <w:rFonts w:ascii="Arial" w:hAnsi="Arial" w:cs="Arial"/>
                <w:sz w:val="20"/>
                <w:szCs w:val="20"/>
              </w:rPr>
              <w:t>nehodiace</w:t>
            </w:r>
            <w:proofErr w:type="spellEnd"/>
            <w:r w:rsidRPr="00330D0D">
              <w:rPr>
                <w:rFonts w:ascii="Arial" w:hAnsi="Arial" w:cs="Arial"/>
                <w:sz w:val="20"/>
                <w:szCs w:val="20"/>
              </w:rPr>
              <w:t xml:space="preserve"> sa prečiarknite)</w:t>
            </w:r>
          </w:p>
          <w:p w14:paraId="411EEEE2" w14:textId="77777777" w:rsidR="00D80BE8" w:rsidRDefault="00D80BE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BF29AB" w14:textId="122E942B" w:rsidR="005D6F5E" w:rsidRDefault="00D80BE8" w:rsidP="00003388">
            <w:pPr>
              <w:spacing w:before="60" w:after="60" w:line="276" w:lineRule="auto"/>
              <w:ind w:lef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udeľuje</w:t>
            </w:r>
            <w:r w:rsidR="00003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CCB">
              <w:rPr>
                <w:rFonts w:ascii="Arial" w:hAnsi="Arial" w:cs="Arial"/>
                <w:sz w:val="20"/>
                <w:szCs w:val="20"/>
              </w:rPr>
              <w:t>/</w:t>
            </w:r>
            <w:r w:rsidR="00003388">
              <w:rPr>
                <w:rFonts w:ascii="Arial" w:hAnsi="Arial" w:cs="Arial"/>
                <w:sz w:val="20"/>
                <w:szCs w:val="20"/>
              </w:rPr>
              <w:t xml:space="preserve"> neudeľuje súhlas</w:t>
            </w:r>
          </w:p>
          <w:p w14:paraId="72AE6F97" w14:textId="77777777" w:rsidR="00003388" w:rsidRPr="00330D0D" w:rsidRDefault="00003388" w:rsidP="00003388">
            <w:pPr>
              <w:spacing w:before="60" w:after="60" w:line="276" w:lineRule="auto"/>
              <w:ind w:left="5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BF855" w14:textId="77777777" w:rsidR="00D80BE8" w:rsidRDefault="00D80BE8" w:rsidP="000033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30D0D">
              <w:rPr>
                <w:rFonts w:ascii="Arial" w:hAnsi="Arial" w:cs="Arial"/>
                <w:sz w:val="20"/>
                <w:szCs w:val="20"/>
              </w:rPr>
              <w:t>so sprístupnením informácií a dokladov, ktoré sú súčasťou spisu projektu.</w:t>
            </w:r>
          </w:p>
          <w:p w14:paraId="65728DBF" w14:textId="77777777" w:rsidR="00D80BE8" w:rsidRDefault="00D80BE8" w:rsidP="000033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B4D36A" w14:textId="77777777" w:rsidR="00D80BE8" w:rsidRPr="00F6243F" w:rsidRDefault="00D80BE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43F">
              <w:rPr>
                <w:rFonts w:ascii="Arial" w:hAnsi="Arial" w:cs="Arial"/>
                <w:sz w:val="20"/>
                <w:szCs w:val="20"/>
              </w:rPr>
              <w:t>Som si vedomý možných trestných následkov a sankcií v prípade uvedenia nepravdivých alebo neúplných údajov, ktoré vyplývajú z ustanovení § 225 ods. 1 zákona č. 300/2005 Z. z. (Trestného zákona). Zaväzujem sa bezodkladne písomne informovať o všetkých zmenách, ktoré sa týkajú uvedených údajov a skutočností.</w:t>
            </w:r>
          </w:p>
          <w:p w14:paraId="121F9374" w14:textId="77777777" w:rsidR="00D80BE8" w:rsidRDefault="00D80BE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88C0D" w14:textId="77777777" w:rsidR="00D80BE8" w:rsidRDefault="00D80BE8" w:rsidP="0000338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1B06E" w14:textId="77777777" w:rsidR="00D80BE8" w:rsidRDefault="00D80BE8" w:rsidP="009259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A4067" w14:textId="77777777" w:rsidR="003E6659" w:rsidRPr="005559DF" w:rsidRDefault="003E6659" w:rsidP="009259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5A475" w14:textId="77777777" w:rsidR="005D6F5E" w:rsidRDefault="00D80BE8" w:rsidP="009259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559DF">
              <w:rPr>
                <w:rFonts w:ascii="Arial" w:hAnsi="Arial" w:cs="Arial"/>
                <w:sz w:val="20"/>
                <w:szCs w:val="20"/>
              </w:rPr>
              <w:t xml:space="preserve">Meno  priezvisko, titul žiadateľa (štatutárneho zástupcu): </w:t>
            </w:r>
          </w:p>
          <w:p w14:paraId="67F2EBDA" w14:textId="77777777" w:rsidR="005D6F5E" w:rsidRDefault="005D6F5E" w:rsidP="009259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D4EF1BE" w14:textId="77777777" w:rsidR="00D80BE8" w:rsidRPr="005559DF" w:rsidRDefault="0089134B" w:rsidP="0089134B">
            <w:pPr>
              <w:tabs>
                <w:tab w:val="left" w:pos="28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80BE8" w:rsidRPr="005559D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80BE8" w:rsidRPr="005559DF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089D0747" w14:textId="77777777" w:rsidR="0017523C" w:rsidRDefault="0017523C" w:rsidP="0089134B">
            <w:pPr>
              <w:tabs>
                <w:tab w:val="left" w:pos="28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2CEF03" w14:textId="77777777" w:rsidR="005D6F5E" w:rsidRDefault="00D80BE8" w:rsidP="0089134B">
            <w:pPr>
              <w:tabs>
                <w:tab w:val="left" w:pos="28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559DF">
              <w:rPr>
                <w:rFonts w:ascii="Arial" w:hAnsi="Arial" w:cs="Arial"/>
                <w:sz w:val="20"/>
                <w:szCs w:val="20"/>
              </w:rPr>
              <w:t>Podpis žiadateľa (štatutárneho zástupcu)</w:t>
            </w:r>
            <w:r w:rsidR="0017523C">
              <w:rPr>
                <w:rFonts w:ascii="Arial" w:hAnsi="Arial" w:cs="Arial"/>
                <w:sz w:val="20"/>
                <w:szCs w:val="20"/>
              </w:rPr>
              <w:t>:</w:t>
            </w:r>
            <w:r w:rsidRPr="00555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9ECC0" w14:textId="77777777" w:rsidR="005D6F5E" w:rsidRDefault="005D6F5E" w:rsidP="0089134B">
            <w:pPr>
              <w:tabs>
                <w:tab w:val="left" w:pos="28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45C7777" w14:textId="77777777" w:rsidR="00D80BE8" w:rsidRDefault="0089134B" w:rsidP="0089134B">
            <w:pPr>
              <w:tabs>
                <w:tab w:val="left" w:pos="28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80BE8" w:rsidRPr="005559D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0A5FD16C" w14:textId="77777777" w:rsidR="005D6F5E" w:rsidRPr="005559DF" w:rsidRDefault="005D6F5E" w:rsidP="009259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8F1D0C3" w14:textId="77777777" w:rsidR="00D80BE8" w:rsidRPr="005559DF" w:rsidRDefault="00D80BE8" w:rsidP="0089134B">
            <w:pPr>
              <w:tabs>
                <w:tab w:val="left" w:pos="28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DF">
              <w:rPr>
                <w:rFonts w:ascii="Arial" w:hAnsi="Arial" w:cs="Arial"/>
                <w:sz w:val="20"/>
                <w:szCs w:val="20"/>
              </w:rPr>
              <w:t xml:space="preserve">Miesto </w:t>
            </w:r>
            <w:r w:rsidR="0089134B">
              <w:rPr>
                <w:rFonts w:ascii="Arial" w:hAnsi="Arial" w:cs="Arial"/>
                <w:sz w:val="20"/>
                <w:szCs w:val="20"/>
              </w:rPr>
              <w:tab/>
            </w:r>
            <w:r w:rsidRPr="005559DF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89134B"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5559DF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14:paraId="0FE288FB" w14:textId="77777777" w:rsidR="005D6F5E" w:rsidRDefault="005D6F5E" w:rsidP="0089134B">
            <w:pPr>
              <w:tabs>
                <w:tab w:val="left" w:pos="28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DCB3F" w14:textId="77777777" w:rsidR="00D80BE8" w:rsidRDefault="00D80BE8" w:rsidP="0089134B">
            <w:pPr>
              <w:tabs>
                <w:tab w:val="left" w:pos="28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DF">
              <w:rPr>
                <w:rFonts w:ascii="Arial" w:hAnsi="Arial" w:cs="Arial"/>
                <w:sz w:val="20"/>
                <w:szCs w:val="20"/>
              </w:rPr>
              <w:t xml:space="preserve">Dátum </w:t>
            </w:r>
            <w:r w:rsidR="0089134B">
              <w:rPr>
                <w:rFonts w:ascii="Arial" w:hAnsi="Arial" w:cs="Arial"/>
                <w:sz w:val="20"/>
                <w:szCs w:val="20"/>
              </w:rPr>
              <w:tab/>
            </w:r>
            <w:r w:rsidRPr="005559DF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r w:rsidR="0089134B"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5559DF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265ADCFF" w14:textId="77777777" w:rsidR="00D80BE8" w:rsidRDefault="00D80BE8" w:rsidP="0092592B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</w:p>
          <w:p w14:paraId="06DCE374" w14:textId="77777777" w:rsidR="00D80BE8" w:rsidRPr="005559DF" w:rsidRDefault="00D80BE8" w:rsidP="0092592B">
            <w:pPr>
              <w:ind w:left="12" w:hanging="12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</w:p>
        </w:tc>
      </w:tr>
    </w:tbl>
    <w:p w14:paraId="429DEF54" w14:textId="77777777" w:rsidR="00865C51" w:rsidRDefault="00865C51"/>
    <w:sectPr w:rsidR="00865C51" w:rsidSect="00B00716">
      <w:headerReference w:type="default" r:id="rId7"/>
      <w:footerReference w:type="default" r:id="rId8"/>
      <w:pgSz w:w="11906" w:h="16838"/>
      <w:pgMar w:top="1417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9C16" w14:textId="77777777" w:rsidR="00B00716" w:rsidRDefault="00B00716">
      <w:r>
        <w:separator/>
      </w:r>
    </w:p>
  </w:endnote>
  <w:endnote w:type="continuationSeparator" w:id="0">
    <w:p w14:paraId="4D362125" w14:textId="77777777" w:rsidR="00B00716" w:rsidRDefault="00B00716">
      <w:r>
        <w:continuationSeparator/>
      </w:r>
    </w:p>
  </w:endnote>
  <w:endnote w:id="1">
    <w:p w14:paraId="4BE2812D" w14:textId="77777777" w:rsidR="00D80BE8" w:rsidRPr="000165E5" w:rsidRDefault="00D80BE8" w:rsidP="00D80BE8">
      <w:pPr>
        <w:pStyle w:val="Textvysvetlivky"/>
        <w:ind w:left="240" w:hanging="240"/>
        <w:jc w:val="both"/>
        <w:rPr>
          <w:rFonts w:ascii="Arial" w:hAnsi="Arial" w:cs="Arial"/>
        </w:rPr>
      </w:pPr>
      <w:r w:rsidRPr="000165E5">
        <w:rPr>
          <w:rStyle w:val="Odkaznavysvetlivku"/>
          <w:rFonts w:ascii="Arial" w:hAnsi="Arial" w:cs="Arial"/>
        </w:rPr>
        <w:endnoteRef/>
      </w:r>
      <w:r w:rsidRPr="000165E5">
        <w:rPr>
          <w:rFonts w:ascii="Arial" w:hAnsi="Arial" w:cs="Arial"/>
        </w:rPr>
        <w:t xml:space="preserve"> Štatutárny zástupca </w:t>
      </w:r>
      <w:r>
        <w:rPr>
          <w:rFonts w:ascii="Arial" w:hAnsi="Arial" w:cs="Arial"/>
        </w:rPr>
        <w:t>subjektu</w:t>
      </w:r>
      <w:r w:rsidRPr="000165E5">
        <w:rPr>
          <w:rFonts w:ascii="Arial" w:hAnsi="Arial" w:cs="Arial"/>
        </w:rPr>
        <w:t>.</w:t>
      </w:r>
    </w:p>
  </w:endnote>
  <w:endnote w:id="2">
    <w:p w14:paraId="4B826E4B" w14:textId="77777777" w:rsidR="00D80BE8" w:rsidRPr="000165E5" w:rsidRDefault="00D80BE8" w:rsidP="00D80BE8">
      <w:pPr>
        <w:pStyle w:val="Textvysvetlivky"/>
        <w:jc w:val="both"/>
        <w:rPr>
          <w:rFonts w:ascii="Arial" w:hAnsi="Arial" w:cs="Arial"/>
        </w:rPr>
      </w:pPr>
      <w:r w:rsidRPr="000165E5">
        <w:rPr>
          <w:rStyle w:val="Odkaznavysvetlivku"/>
          <w:rFonts w:ascii="Arial" w:hAnsi="Arial" w:cs="Arial"/>
        </w:rPr>
        <w:endnoteRef/>
      </w:r>
      <w:r w:rsidRPr="000165E5">
        <w:rPr>
          <w:rFonts w:ascii="Arial" w:hAnsi="Arial" w:cs="Arial"/>
        </w:rPr>
        <w:t xml:space="preserve"> Žiadateľ prečiarkne v prípade, ak si danú výnimku neuplatňuje.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E363" w14:textId="77777777" w:rsidR="00400B11" w:rsidRDefault="00400B11" w:rsidP="00400B11">
    <w:pPr>
      <w:pStyle w:val="Hlavika"/>
    </w:pPr>
  </w:p>
  <w:p w14:paraId="26F11187" w14:textId="77777777" w:rsidR="00400B11" w:rsidRDefault="00400B11" w:rsidP="00400B11"/>
  <w:p w14:paraId="093A233D" w14:textId="77777777" w:rsidR="00400B11" w:rsidRDefault="00400B11" w:rsidP="00400B11">
    <w:pPr>
      <w:pStyle w:val="Pta"/>
    </w:pPr>
  </w:p>
  <w:p w14:paraId="1666A1AC" w14:textId="77777777" w:rsidR="00400B11" w:rsidRDefault="00400B11" w:rsidP="00400B11"/>
  <w:p w14:paraId="5FA6F920" w14:textId="77777777" w:rsidR="00E9798F" w:rsidRPr="003A35FA" w:rsidRDefault="00E9798F" w:rsidP="00E9798F">
    <w:pPr>
      <w:pStyle w:val="Pta"/>
      <w:jc w:val="center"/>
      <w:rPr>
        <w:color w:val="007934"/>
        <w:sz w:val="18"/>
        <w:szCs w:val="18"/>
      </w:rPr>
    </w:pPr>
    <w:r w:rsidRPr="003A35FA">
      <w:rPr>
        <w:bCs/>
        <w:color w:val="007934"/>
        <w:sz w:val="18"/>
        <w:szCs w:val="18"/>
        <w:lang w:val="it-IT"/>
      </w:rPr>
      <w:t>IČO: 37890972; DIČ: 2021890739; Bankové spojenie: Slovenská Sporiteľňa, a. s., IBAN: SK32 0900 0000 0051 3941 3574</w:t>
    </w:r>
  </w:p>
  <w:p w14:paraId="23B02FF8" w14:textId="77777777" w:rsidR="00E9798F" w:rsidRPr="003A35FA" w:rsidRDefault="00E9798F" w:rsidP="00E9798F">
    <w:pPr>
      <w:pStyle w:val="Pta"/>
      <w:jc w:val="center"/>
      <w:rPr>
        <w:color w:val="007934"/>
        <w:sz w:val="18"/>
        <w:szCs w:val="18"/>
      </w:rPr>
    </w:pPr>
    <w:r w:rsidRPr="003A35FA">
      <w:rPr>
        <w:color w:val="007934"/>
        <w:sz w:val="18"/>
        <w:szCs w:val="18"/>
        <w:lang w:val="it-IT"/>
      </w:rPr>
      <w:t>tel.:</w:t>
    </w:r>
    <w:r w:rsidRPr="003A35FA">
      <w:rPr>
        <w:noProof/>
        <w:color w:val="007934"/>
        <w:sz w:val="18"/>
        <w:szCs w:val="18"/>
      </w:rPr>
      <w:t xml:space="preserve"> </w:t>
    </w:r>
    <w:r w:rsidRPr="003A35FA">
      <w:rPr>
        <w:color w:val="007934"/>
        <w:sz w:val="18"/>
        <w:szCs w:val="18"/>
      </w:rPr>
      <w:t>0950 – 46 44 50</w:t>
    </w:r>
    <w:r w:rsidRPr="003A35FA">
      <w:rPr>
        <w:color w:val="007934"/>
        <w:sz w:val="18"/>
        <w:szCs w:val="18"/>
        <w:lang w:val="it-IT"/>
      </w:rPr>
      <w:t xml:space="preserve">; </w:t>
    </w:r>
    <w:hyperlink r:id="rId1" w:history="1">
      <w:r w:rsidRPr="003A35FA">
        <w:rPr>
          <w:rStyle w:val="Hypertextovprepojenie"/>
          <w:color w:val="007934"/>
          <w:sz w:val="18"/>
          <w:szCs w:val="18"/>
          <w:lang w:val="it-IT"/>
        </w:rPr>
        <w:t>www.muranskaplanina.com</w:t>
      </w:r>
    </w:hyperlink>
    <w:r w:rsidRPr="003A35FA">
      <w:rPr>
        <w:color w:val="007934"/>
        <w:sz w:val="18"/>
        <w:szCs w:val="18"/>
        <w:lang w:val="it-IT"/>
      </w:rPr>
      <w:t xml:space="preserve">, e-mail:  </w:t>
    </w:r>
    <w:hyperlink r:id="rId2" w:history="1">
      <w:r w:rsidRPr="003A35FA">
        <w:rPr>
          <w:rStyle w:val="Hypertextovprepojenie"/>
          <w:color w:val="007934"/>
          <w:sz w:val="18"/>
          <w:szCs w:val="18"/>
          <w:lang w:val="it-IT"/>
        </w:rPr>
        <w:t>partnerstvompch@gmail.com</w:t>
      </w:r>
    </w:hyperlink>
  </w:p>
  <w:p w14:paraId="5FADF05C" w14:textId="77777777" w:rsidR="00003388" w:rsidRPr="00400B11" w:rsidRDefault="00003388" w:rsidP="00400B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D8CB" w14:textId="77777777" w:rsidR="00B00716" w:rsidRDefault="00B00716">
      <w:r>
        <w:separator/>
      </w:r>
    </w:p>
  </w:footnote>
  <w:footnote w:type="continuationSeparator" w:id="0">
    <w:p w14:paraId="1CC2385C" w14:textId="77777777" w:rsidR="00B00716" w:rsidRDefault="00B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D7E6" w14:textId="77777777" w:rsidR="00E9798F" w:rsidRPr="008B2401" w:rsidRDefault="00E9798F" w:rsidP="00E9798F">
    <w:pPr>
      <w:pStyle w:val="Hlavika"/>
      <w:spacing w:before="120"/>
      <w:ind w:left="1134"/>
      <w:rPr>
        <w:b/>
        <w:noProof/>
        <w:color w:val="007934"/>
        <w:sz w:val="30"/>
        <w:szCs w:val="30"/>
      </w:rPr>
    </w:pPr>
    <w:r w:rsidRPr="008B2401">
      <w:rPr>
        <w:b/>
        <w:noProof/>
        <w:color w:val="007934"/>
        <w:sz w:val="30"/>
        <w:szCs w:val="30"/>
      </w:rPr>
      <w:drawing>
        <wp:anchor distT="0" distB="0" distL="114300" distR="114300" simplePos="0" relativeHeight="251659264" behindDoc="0" locked="0" layoutInCell="1" allowOverlap="1" wp14:anchorId="2614F336" wp14:editId="0CC31F95">
          <wp:simplePos x="0" y="0"/>
          <wp:positionH relativeFrom="column">
            <wp:posOffset>-7620</wp:posOffset>
          </wp:positionH>
          <wp:positionV relativeFrom="paragraph">
            <wp:posOffset>-45720</wp:posOffset>
          </wp:positionV>
          <wp:extent cx="648000" cy="6372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PCH 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401">
      <w:rPr>
        <w:b/>
        <w:noProof/>
        <w:color w:val="007934"/>
        <w:sz w:val="30"/>
        <w:szCs w:val="3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F5D1D" wp14:editId="60C3EE09">
              <wp:simplePos x="0" y="0"/>
              <wp:positionH relativeFrom="column">
                <wp:posOffset>730885</wp:posOffset>
              </wp:positionH>
              <wp:positionV relativeFrom="paragraph">
                <wp:posOffset>289560</wp:posOffset>
              </wp:positionV>
              <wp:extent cx="5024755" cy="0"/>
              <wp:effectExtent l="0" t="0" r="2349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75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F570" id="Rovná spojnica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22.8pt" to="4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" strokecolor="#1c1a10 [334]"/>
          </w:pict>
        </mc:Fallback>
      </mc:AlternateContent>
    </w:r>
    <w:r w:rsidRPr="008B2401">
      <w:rPr>
        <w:b/>
        <w:color w:val="007934"/>
        <w:sz w:val="30"/>
        <w:szCs w:val="30"/>
      </w:rPr>
      <w:t>Partnerstvo Muránska planina – Čierny Hron</w:t>
    </w:r>
  </w:p>
  <w:p w14:paraId="0DD4A94A" w14:textId="5D24C031" w:rsidR="00087282" w:rsidRPr="00144511" w:rsidRDefault="00D471CE" w:rsidP="00E9798F">
    <w:pPr>
      <w:pStyle w:val="Hlavika"/>
      <w:ind w:left="2694"/>
      <w:jc w:val="right"/>
      <w:rPr>
        <w:rFonts w:asciiTheme="minorHAnsi" w:hAnsiTheme="minorHAnsi" w:cstheme="minorHAnsi"/>
        <w:color w:val="632423" w:themeColor="accent2" w:themeShade="80"/>
      </w:rPr>
    </w:pPr>
    <w:r>
      <w:rPr>
        <w:color w:val="007934"/>
      </w:rPr>
      <w:t>Nám. Dr. V. Clementisa 1/1</w:t>
    </w:r>
    <w:r w:rsidR="00E9798F" w:rsidRPr="008B2401">
      <w:rPr>
        <w:color w:val="007934"/>
      </w:rPr>
      <w:t>,   980 61 Tisovec</w:t>
    </w:r>
  </w:p>
  <w:p w14:paraId="326F446A" w14:textId="77777777" w:rsidR="00003388" w:rsidRDefault="000033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2DDA"/>
    <w:multiLevelType w:val="hybridMultilevel"/>
    <w:tmpl w:val="34CCEE0C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3F33"/>
    <w:multiLevelType w:val="hybridMultilevel"/>
    <w:tmpl w:val="7512BF30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80028"/>
    <w:multiLevelType w:val="hybridMultilevel"/>
    <w:tmpl w:val="550AD598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E20B0"/>
    <w:multiLevelType w:val="hybridMultilevel"/>
    <w:tmpl w:val="8C368BB6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33EDF"/>
    <w:multiLevelType w:val="hybridMultilevel"/>
    <w:tmpl w:val="6A26931E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281D77"/>
    <w:multiLevelType w:val="hybridMultilevel"/>
    <w:tmpl w:val="2C38B740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95202"/>
    <w:multiLevelType w:val="hybridMultilevel"/>
    <w:tmpl w:val="C23023DE"/>
    <w:lvl w:ilvl="0" w:tplc="6ED8B46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994BB4"/>
    <w:multiLevelType w:val="multilevel"/>
    <w:tmpl w:val="0FFA6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15F3"/>
    <w:multiLevelType w:val="hybridMultilevel"/>
    <w:tmpl w:val="92289326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5742867">
    <w:abstractNumId w:val="7"/>
  </w:num>
  <w:num w:numId="2" w16cid:durableId="587731893">
    <w:abstractNumId w:val="8"/>
  </w:num>
  <w:num w:numId="3" w16cid:durableId="313024573">
    <w:abstractNumId w:val="3"/>
  </w:num>
  <w:num w:numId="4" w16cid:durableId="838732318">
    <w:abstractNumId w:val="1"/>
  </w:num>
  <w:num w:numId="5" w16cid:durableId="1218013388">
    <w:abstractNumId w:val="5"/>
  </w:num>
  <w:num w:numId="6" w16cid:durableId="195431914">
    <w:abstractNumId w:val="4"/>
  </w:num>
  <w:num w:numId="7" w16cid:durableId="488718748">
    <w:abstractNumId w:val="2"/>
  </w:num>
  <w:num w:numId="8" w16cid:durableId="1106802345">
    <w:abstractNumId w:val="6"/>
  </w:num>
  <w:num w:numId="9" w16cid:durableId="198535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E8"/>
    <w:rsid w:val="00003388"/>
    <w:rsid w:val="00087282"/>
    <w:rsid w:val="00087BA5"/>
    <w:rsid w:val="00113060"/>
    <w:rsid w:val="00153333"/>
    <w:rsid w:val="0017523C"/>
    <w:rsid w:val="0022787F"/>
    <w:rsid w:val="002E0E36"/>
    <w:rsid w:val="003177E4"/>
    <w:rsid w:val="003301CE"/>
    <w:rsid w:val="00350E6A"/>
    <w:rsid w:val="00384786"/>
    <w:rsid w:val="003A080C"/>
    <w:rsid w:val="003A686A"/>
    <w:rsid w:val="003B0849"/>
    <w:rsid w:val="003E6659"/>
    <w:rsid w:val="00400B11"/>
    <w:rsid w:val="005D6F5E"/>
    <w:rsid w:val="006A3436"/>
    <w:rsid w:val="007C18E7"/>
    <w:rsid w:val="007E15B2"/>
    <w:rsid w:val="00805E36"/>
    <w:rsid w:val="00843775"/>
    <w:rsid w:val="0084601C"/>
    <w:rsid w:val="008473B2"/>
    <w:rsid w:val="00865C51"/>
    <w:rsid w:val="008775E1"/>
    <w:rsid w:val="0089134B"/>
    <w:rsid w:val="008934A0"/>
    <w:rsid w:val="008A11DC"/>
    <w:rsid w:val="00913BBE"/>
    <w:rsid w:val="0092592B"/>
    <w:rsid w:val="00975769"/>
    <w:rsid w:val="00983833"/>
    <w:rsid w:val="009C4038"/>
    <w:rsid w:val="00A90120"/>
    <w:rsid w:val="00B00716"/>
    <w:rsid w:val="00B0378E"/>
    <w:rsid w:val="00B40CCB"/>
    <w:rsid w:val="00BC79F6"/>
    <w:rsid w:val="00BE2771"/>
    <w:rsid w:val="00C62EFE"/>
    <w:rsid w:val="00CE1CA8"/>
    <w:rsid w:val="00D471CE"/>
    <w:rsid w:val="00D80BE8"/>
    <w:rsid w:val="00D90264"/>
    <w:rsid w:val="00DB186D"/>
    <w:rsid w:val="00E20AF5"/>
    <w:rsid w:val="00E57F11"/>
    <w:rsid w:val="00E9798F"/>
    <w:rsid w:val="00ED091A"/>
    <w:rsid w:val="00F5341E"/>
    <w:rsid w:val="00F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A32E2"/>
  <w15:docId w15:val="{51F4F899-516F-4695-8C5C-E929876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80BE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semiHidden/>
    <w:rsid w:val="00D80BE8"/>
    <w:rPr>
      <w:sz w:val="20"/>
      <w:szCs w:val="20"/>
      <w:lang w:eastAsia="cs-CZ"/>
    </w:rPr>
  </w:style>
  <w:style w:type="paragraph" w:customStyle="1" w:styleId="a">
    <w:basedOn w:val="Normlny"/>
    <w:rsid w:val="00D80B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etlivku">
    <w:name w:val="endnote reference"/>
    <w:semiHidden/>
    <w:rsid w:val="00D80BE8"/>
    <w:rPr>
      <w:vertAlign w:val="superscript"/>
    </w:rPr>
  </w:style>
  <w:style w:type="paragraph" w:styleId="Hlavika">
    <w:name w:val="header"/>
    <w:basedOn w:val="Normlny"/>
    <w:link w:val="HlavikaChar"/>
    <w:rsid w:val="000033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0338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0033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03388"/>
    <w:rPr>
      <w:sz w:val="24"/>
      <w:szCs w:val="24"/>
    </w:rPr>
  </w:style>
  <w:style w:type="character" w:styleId="Hypertextovprepojenie">
    <w:name w:val="Hyperlink"/>
    <w:uiPriority w:val="99"/>
    <w:rsid w:val="0000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tnerstvompch@gmail.com" TargetMode="External"/><Relationship Id="rId1" Type="http://schemas.openxmlformats.org/officeDocument/2006/relationships/hyperlink" Target="http://www.muranskaplan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2724</Characters>
  <Application>Microsoft Office Word</Application>
  <DocSecurity>0</DocSecurity>
  <Lines>57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Čestné vyhlásenie</vt:lpstr>
    </vt:vector>
  </TitlesOfParts>
  <Company>IPS-Horehronie</Company>
  <LinksUpToDate>false</LinksUpToDate>
  <CharactersWithSpaces>3110</CharactersWithSpaces>
  <SharedDoc>false</SharedDoc>
  <HLinks>
    <vt:vector size="12" baseType="variant"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mailto:partnerstvompch@gmail.com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http://www.muranskaplanina.com/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>Grantová výzva</dc:subject>
  <dc:creator>Partnerstvo MP-ČH</dc:creator>
  <cp:lastModifiedBy>Janka Rončáková</cp:lastModifiedBy>
  <cp:revision>2</cp:revision>
  <dcterms:created xsi:type="dcterms:W3CDTF">2024-04-15T19:44:00Z</dcterms:created>
  <dcterms:modified xsi:type="dcterms:W3CDTF">2024-04-15T19:44:00Z</dcterms:modified>
</cp:coreProperties>
</file>